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DA4E" w14:textId="77777777" w:rsidR="00A054BB" w:rsidRDefault="00C90413" w:rsidP="00A054BB">
      <w:pPr>
        <w:ind w:right="-51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noProof/>
          <w:sz w:val="28"/>
          <w:szCs w:val="26"/>
        </w:rPr>
        <w:drawing>
          <wp:anchor distT="0" distB="0" distL="0" distR="0" simplePos="0" relativeHeight="251657728" behindDoc="0" locked="0" layoutInCell="0" allowOverlap="1" wp14:anchorId="0DF26539" wp14:editId="2721F5EE">
            <wp:simplePos x="0" y="0"/>
            <wp:positionH relativeFrom="page">
              <wp:posOffset>187325</wp:posOffset>
            </wp:positionH>
            <wp:positionV relativeFrom="page">
              <wp:posOffset>118745</wp:posOffset>
            </wp:positionV>
            <wp:extent cx="3839210" cy="1082675"/>
            <wp:effectExtent l="0" t="0" r="0" b="0"/>
            <wp:wrapSquare wrapText="bothSides"/>
            <wp:docPr id="13" name="Picture 9" descr="cyan-left-greek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yan-left-greek-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1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C996DC" w14:textId="77777777" w:rsidR="00A054BB" w:rsidRDefault="00A054BB" w:rsidP="000866FD">
      <w:pPr>
        <w:ind w:right="1162"/>
        <w:rPr>
          <w:rFonts w:ascii="Arial" w:hAnsi="Arial" w:cs="Arial"/>
          <w:sz w:val="28"/>
          <w:szCs w:val="26"/>
        </w:rPr>
      </w:pPr>
    </w:p>
    <w:p w14:paraId="0EAD5C6D" w14:textId="77777777" w:rsidR="00A054BB" w:rsidRDefault="00A054BB" w:rsidP="000866FD">
      <w:pPr>
        <w:ind w:right="1162"/>
        <w:rPr>
          <w:rFonts w:ascii="Arial" w:hAnsi="Arial" w:cs="Arial"/>
          <w:sz w:val="28"/>
          <w:szCs w:val="26"/>
        </w:rPr>
      </w:pPr>
    </w:p>
    <w:p w14:paraId="2BBF87A8" w14:textId="77777777" w:rsidR="00A054BB" w:rsidRDefault="00A054BB" w:rsidP="000866FD">
      <w:pPr>
        <w:ind w:right="1162"/>
        <w:rPr>
          <w:rFonts w:ascii="Arial" w:hAnsi="Arial" w:cs="Arial"/>
          <w:sz w:val="28"/>
          <w:szCs w:val="26"/>
        </w:rPr>
      </w:pPr>
    </w:p>
    <w:p w14:paraId="6DC40B80" w14:textId="7C915D2F" w:rsidR="00A054BB" w:rsidRPr="00FA465B" w:rsidRDefault="00994C1E" w:rsidP="00A054BB">
      <w:pPr>
        <w:pBdr>
          <w:bottom w:val="single" w:sz="12" w:space="10" w:color="auto"/>
        </w:pBdr>
        <w:tabs>
          <w:tab w:val="left" w:pos="142"/>
        </w:tabs>
        <w:ind w:left="-3261" w:right="-1759"/>
        <w:jc w:val="center"/>
        <w:rPr>
          <w:rFonts w:ascii="Tahoma" w:hAnsi="Tahoma" w:cs="Tahoma"/>
          <w:color w:val="548DD4"/>
          <w:sz w:val="18"/>
          <w:szCs w:val="18"/>
        </w:rPr>
      </w:pPr>
      <w:r>
        <w:rPr>
          <w:rFonts w:ascii="Katsoulidis" w:hAnsi="Katsoulidis" w:cs="Tahoma"/>
          <w:b/>
          <w:spacing w:val="20"/>
        </w:rPr>
        <w:t xml:space="preserve">                    </w:t>
      </w:r>
      <w:r w:rsidR="00A054BB" w:rsidRPr="00BC1C4C">
        <w:rPr>
          <w:rFonts w:ascii="Katsoulidis" w:hAnsi="Katsoulidis" w:cs="Tahoma"/>
          <w:b/>
          <w:spacing w:val="20"/>
        </w:rPr>
        <w:t>ΣΧΟΛΗ ΕΠΙΣΤΗΜΩΝ ΥΓΕΙΑΣ</w:t>
      </w:r>
    </w:p>
    <w:p w14:paraId="14FA14AE" w14:textId="54DC370E" w:rsidR="00A054BB" w:rsidRPr="00FA465B" w:rsidRDefault="00994C1E" w:rsidP="00A054BB">
      <w:pPr>
        <w:pBdr>
          <w:bottom w:val="single" w:sz="12" w:space="10" w:color="auto"/>
        </w:pBdr>
        <w:tabs>
          <w:tab w:val="left" w:pos="0"/>
        </w:tabs>
        <w:ind w:left="-3261" w:right="-1759"/>
        <w:jc w:val="center"/>
        <w:rPr>
          <w:rFonts w:ascii="Tahoma" w:hAnsi="Tahoma" w:cs="Tahoma"/>
          <w:color w:val="548DD4"/>
          <w:sz w:val="18"/>
          <w:szCs w:val="18"/>
        </w:rPr>
      </w:pPr>
      <w:r>
        <w:rPr>
          <w:rFonts w:ascii="Katsoulidis" w:hAnsi="Katsoulidis" w:cs="Tahoma"/>
          <w:b/>
          <w:spacing w:val="20"/>
        </w:rPr>
        <w:t xml:space="preserve">                   </w:t>
      </w:r>
      <w:r w:rsidR="00A054BB" w:rsidRPr="00BC1C4C">
        <w:rPr>
          <w:rFonts w:ascii="Katsoulidis" w:hAnsi="Katsoulidis" w:cs="Tahoma"/>
          <w:b/>
          <w:spacing w:val="20"/>
        </w:rPr>
        <w:t>ΙΑΤΡΙΚΗ ΣΧΟΛΗ</w:t>
      </w:r>
    </w:p>
    <w:p w14:paraId="58F80F55" w14:textId="77777777" w:rsidR="00A054BB" w:rsidRDefault="00A054BB" w:rsidP="00A054BB">
      <w:pPr>
        <w:ind w:left="-3261" w:right="-1759"/>
        <w:jc w:val="both"/>
        <w:rPr>
          <w:rFonts w:ascii="Tahoma" w:hAnsi="Tahoma" w:cs="Tahoma"/>
          <w:color w:val="548DD4"/>
          <w:sz w:val="18"/>
          <w:szCs w:val="18"/>
        </w:rPr>
      </w:pPr>
    </w:p>
    <w:p w14:paraId="3F710B97" w14:textId="77777777" w:rsidR="00D85712" w:rsidRPr="00207D1C" w:rsidRDefault="00A054BB" w:rsidP="00A054BB">
      <w:pPr>
        <w:jc w:val="center"/>
        <w:rPr>
          <w:rFonts w:ascii="Katsoulidis" w:hAnsi="Katsoulidis" w:cs="Arial"/>
          <w:b/>
          <w:sz w:val="28"/>
          <w:szCs w:val="26"/>
        </w:rPr>
      </w:pPr>
      <w:r w:rsidRPr="00207D1C">
        <w:rPr>
          <w:rFonts w:ascii="Katsoulidis" w:hAnsi="Katsoulidis" w:cs="Arial"/>
          <w:b/>
          <w:sz w:val="28"/>
          <w:szCs w:val="26"/>
        </w:rPr>
        <w:t>ΠΡΟΓΡΑΜΜΑ ΜΕΤΑΠΤΥΧΙΑΚΩΝ ΣΠΟΥΔΩΝ</w:t>
      </w:r>
    </w:p>
    <w:p w14:paraId="36EA5D9C" w14:textId="4B32DAA5" w:rsidR="00A054BB" w:rsidRPr="00207D1C" w:rsidRDefault="00A054BB" w:rsidP="00A054BB">
      <w:pPr>
        <w:jc w:val="center"/>
        <w:rPr>
          <w:rFonts w:ascii="Katsoulidis" w:hAnsi="Katsoulidis" w:cs="Arial"/>
          <w:b/>
          <w:sz w:val="28"/>
          <w:szCs w:val="26"/>
        </w:rPr>
      </w:pPr>
      <w:r w:rsidRPr="00207D1C">
        <w:rPr>
          <w:rFonts w:ascii="Katsoulidis" w:hAnsi="Katsoulidis" w:cs="Arial"/>
          <w:b/>
          <w:sz w:val="30"/>
          <w:szCs w:val="30"/>
        </w:rPr>
        <w:t>«</w:t>
      </w:r>
      <w:r w:rsidR="00E84D39">
        <w:rPr>
          <w:rFonts w:ascii="Katsoulidis" w:hAnsi="Katsoulidis" w:cs="Arial"/>
          <w:b/>
          <w:sz w:val="30"/>
          <w:szCs w:val="30"/>
          <w:lang w:val="en-GB"/>
        </w:rPr>
        <w:t>E</w:t>
      </w:r>
      <w:r w:rsidR="00E84D39">
        <w:rPr>
          <w:rFonts w:ascii="Katsoulidis" w:hAnsi="Katsoulidis" w:cs="Arial"/>
          <w:b/>
          <w:sz w:val="30"/>
          <w:szCs w:val="30"/>
        </w:rPr>
        <w:t>ΓΚΑΙΡΗ ΠΑΡΕΜΒΑΣΗΣ ΣΤΗΝ ΨΥΧΩΣΗ</w:t>
      </w:r>
      <w:r w:rsidRPr="00207D1C">
        <w:rPr>
          <w:rFonts w:ascii="Katsoulidis" w:hAnsi="Katsoulidis" w:cs="Arial"/>
          <w:b/>
          <w:sz w:val="28"/>
          <w:szCs w:val="26"/>
        </w:rPr>
        <w:t>»</w:t>
      </w:r>
    </w:p>
    <w:p w14:paraId="58160169" w14:textId="77777777" w:rsidR="00551747" w:rsidRPr="00207D1C" w:rsidRDefault="00551747" w:rsidP="000866FD">
      <w:pPr>
        <w:ind w:right="1162"/>
        <w:rPr>
          <w:rFonts w:ascii="Katsoulidis" w:hAnsi="Katsoulidis" w:cs="Arial"/>
          <w:sz w:val="28"/>
          <w:szCs w:val="26"/>
        </w:rPr>
      </w:pPr>
    </w:p>
    <w:p w14:paraId="5DBE70CA" w14:textId="14C2E439" w:rsidR="00551747" w:rsidRPr="00D75229" w:rsidRDefault="00B32EE4" w:rsidP="00D75229">
      <w:pPr>
        <w:tabs>
          <w:tab w:val="left" w:pos="8520"/>
        </w:tabs>
        <w:ind w:right="1162"/>
        <w:jc w:val="center"/>
        <w:rPr>
          <w:rFonts w:ascii="Katsoulidis" w:hAnsi="Katsoulidis"/>
          <w:b/>
          <w:bCs/>
          <w:u w:val="single"/>
        </w:rPr>
      </w:pPr>
      <w:r w:rsidRPr="00207D1C">
        <w:rPr>
          <w:rFonts w:ascii="Katsoulidis" w:hAnsi="Katsoulidis"/>
          <w:b/>
          <w:bCs/>
        </w:rPr>
        <w:t xml:space="preserve">                   </w:t>
      </w:r>
      <w:r w:rsidR="00D75229" w:rsidRPr="00D75229">
        <w:rPr>
          <w:rFonts w:ascii="Katsoulidis" w:hAnsi="Katsoulidis"/>
          <w:b/>
          <w:bCs/>
          <w:u w:val="single"/>
        </w:rPr>
        <w:t>ΑΝΑΚΟΙΝΩΣΗ-ΠΡΟΚΗΡΥΞΗ</w:t>
      </w:r>
    </w:p>
    <w:p w14:paraId="6DF9DF7B" w14:textId="77777777" w:rsidR="001C6517" w:rsidRPr="00207D1C" w:rsidRDefault="001C6517" w:rsidP="00D006A3">
      <w:pPr>
        <w:tabs>
          <w:tab w:val="left" w:pos="8520"/>
        </w:tabs>
        <w:ind w:firstLine="720"/>
        <w:jc w:val="both"/>
        <w:rPr>
          <w:rFonts w:ascii="Katsoulidis" w:hAnsi="Katsoulidis"/>
        </w:rPr>
      </w:pPr>
    </w:p>
    <w:p w14:paraId="25FF5351" w14:textId="5163AA79" w:rsidR="00151923" w:rsidRPr="006C1886" w:rsidRDefault="00E3622D" w:rsidP="00D006A3">
      <w:pPr>
        <w:tabs>
          <w:tab w:val="left" w:pos="8520"/>
        </w:tabs>
        <w:ind w:firstLine="720"/>
        <w:jc w:val="both"/>
        <w:rPr>
          <w:rFonts w:ascii="Katsoulidis" w:hAnsi="Katsoulidis"/>
          <w:bCs/>
          <w:sz w:val="28"/>
        </w:rPr>
      </w:pPr>
      <w:r w:rsidRPr="00E3622D">
        <w:rPr>
          <w:rFonts w:ascii="Katsoulidis" w:hAnsi="Katsoulidis"/>
        </w:rPr>
        <w:t>Η Ιατρική Σχολή του ΕΚΠΑ, ανακοινώνει τη λειτουργία του</w:t>
      </w:r>
      <w:r>
        <w:rPr>
          <w:rFonts w:ascii="Katsoulidis" w:hAnsi="Katsoulidis"/>
        </w:rPr>
        <w:t xml:space="preserve"> </w:t>
      </w:r>
      <w:r w:rsidRPr="00E3622D">
        <w:rPr>
          <w:rFonts w:ascii="Katsoulidis" w:hAnsi="Katsoulidis"/>
        </w:rPr>
        <w:t xml:space="preserve">Προγράμματος Μεταπτυχιακών Σπουδών διάρκειας τριών (3) εξαμήνων, το οποίο οδηγεί στην απονομή Διπλώματος Μεταπτυχιακών Σπουδών (ΔΜΣ) - </w:t>
      </w:r>
      <w:r w:rsidRPr="00E3622D">
        <w:rPr>
          <w:rFonts w:ascii="Katsoulidis" w:hAnsi="Katsoulidis"/>
          <w:bCs/>
          <w:lang w:val="en-US"/>
        </w:rPr>
        <w:t>Master</w:t>
      </w:r>
      <w:r w:rsidRPr="00E3622D">
        <w:rPr>
          <w:rFonts w:ascii="Katsoulidis" w:hAnsi="Katsoulidis"/>
          <w:bCs/>
        </w:rPr>
        <w:t xml:space="preserve"> </w:t>
      </w:r>
      <w:r w:rsidRPr="00E3622D">
        <w:rPr>
          <w:rFonts w:ascii="Katsoulidis" w:hAnsi="Katsoulidis"/>
          <w:bCs/>
          <w:lang w:val="en-US"/>
        </w:rPr>
        <w:t>of</w:t>
      </w:r>
      <w:r w:rsidRPr="00E3622D">
        <w:rPr>
          <w:rFonts w:ascii="Katsoulidis" w:hAnsi="Katsoulidis"/>
          <w:lang w:val="en-US"/>
        </w:rPr>
        <w:t> </w:t>
      </w:r>
      <w:r w:rsidRPr="00E3622D">
        <w:rPr>
          <w:rFonts w:ascii="Katsoulidis" w:hAnsi="Katsoulidis"/>
          <w:bCs/>
          <w:lang w:val="en-US"/>
        </w:rPr>
        <w:t>Sciences </w:t>
      </w:r>
      <w:r w:rsidRPr="00E3622D">
        <w:rPr>
          <w:rFonts w:ascii="Katsoulidis" w:hAnsi="Katsoulidis"/>
          <w:bCs/>
        </w:rPr>
        <w:t>(</w:t>
      </w:r>
      <w:r w:rsidRPr="00E3622D">
        <w:rPr>
          <w:rFonts w:ascii="Katsoulidis" w:hAnsi="Katsoulidis"/>
          <w:bCs/>
          <w:lang w:val="en-US"/>
        </w:rPr>
        <w:t>M</w:t>
      </w:r>
      <w:r w:rsidRPr="00E3622D">
        <w:rPr>
          <w:rFonts w:ascii="Katsoulidis" w:hAnsi="Katsoulidis"/>
          <w:bCs/>
        </w:rPr>
        <w:t>.</w:t>
      </w:r>
      <w:r w:rsidRPr="00E3622D">
        <w:rPr>
          <w:rFonts w:ascii="Katsoulidis" w:hAnsi="Katsoulidis"/>
          <w:bCs/>
          <w:lang w:val="en-US"/>
        </w:rPr>
        <w:t>Sc</w:t>
      </w:r>
      <w:r w:rsidRPr="00E3622D">
        <w:rPr>
          <w:rFonts w:ascii="Katsoulidis" w:hAnsi="Katsoulidis"/>
          <w:bCs/>
        </w:rPr>
        <w:t xml:space="preserve">.) </w:t>
      </w:r>
      <w:r w:rsidR="00B849EC" w:rsidRPr="00207D1C">
        <w:rPr>
          <w:rFonts w:ascii="Katsoulidis" w:hAnsi="Katsoulidis"/>
        </w:rPr>
        <w:t xml:space="preserve"> με</w:t>
      </w:r>
      <w:r w:rsidR="00B849EC" w:rsidRPr="006C1886">
        <w:rPr>
          <w:rFonts w:ascii="Katsoulidis" w:hAnsi="Katsoulidis"/>
        </w:rPr>
        <w:t xml:space="preserve"> </w:t>
      </w:r>
      <w:r w:rsidR="00B849EC" w:rsidRPr="00207D1C">
        <w:rPr>
          <w:rFonts w:ascii="Katsoulidis" w:hAnsi="Katsoulidis"/>
        </w:rPr>
        <w:t>τίτλο</w:t>
      </w:r>
      <w:r w:rsidR="00B849EC" w:rsidRPr="006C1886">
        <w:rPr>
          <w:rFonts w:ascii="Katsoulidis" w:hAnsi="Katsoulidis"/>
        </w:rPr>
        <w:t xml:space="preserve"> </w:t>
      </w:r>
      <w:r w:rsidR="00F8228C" w:rsidRPr="006C1886">
        <w:rPr>
          <w:rFonts w:ascii="Katsoulidis" w:hAnsi="Katsoulidis"/>
          <w:b/>
          <w:bCs/>
        </w:rPr>
        <w:t>«</w:t>
      </w:r>
      <w:r w:rsidR="00E84D39" w:rsidRPr="00E84D39">
        <w:rPr>
          <w:rFonts w:ascii="Katsoulidis" w:hAnsi="Katsoulidis"/>
          <w:b/>
          <w:bCs/>
        </w:rPr>
        <w:t>Έγκαιρη</w:t>
      </w:r>
      <w:r w:rsidR="00E84D39" w:rsidRPr="006C1886">
        <w:rPr>
          <w:rFonts w:ascii="Katsoulidis" w:hAnsi="Katsoulidis"/>
          <w:b/>
          <w:bCs/>
        </w:rPr>
        <w:t xml:space="preserve"> </w:t>
      </w:r>
      <w:r w:rsidR="00E84D39" w:rsidRPr="00E84D39">
        <w:rPr>
          <w:rFonts w:ascii="Katsoulidis" w:hAnsi="Katsoulidis"/>
          <w:b/>
          <w:bCs/>
        </w:rPr>
        <w:t>Παρέμβαση</w:t>
      </w:r>
      <w:r w:rsidR="00E84D39" w:rsidRPr="006C1886">
        <w:rPr>
          <w:rFonts w:ascii="Katsoulidis" w:hAnsi="Katsoulidis"/>
          <w:b/>
          <w:bCs/>
        </w:rPr>
        <w:t xml:space="preserve"> </w:t>
      </w:r>
      <w:r w:rsidR="00E84D39" w:rsidRPr="00E84D39">
        <w:rPr>
          <w:rFonts w:ascii="Katsoulidis" w:hAnsi="Katsoulidis"/>
          <w:b/>
          <w:bCs/>
        </w:rPr>
        <w:t>στην</w:t>
      </w:r>
      <w:r w:rsidR="00E84D39" w:rsidRPr="006C1886">
        <w:rPr>
          <w:rFonts w:ascii="Katsoulidis" w:hAnsi="Katsoulidis"/>
          <w:b/>
          <w:bCs/>
        </w:rPr>
        <w:t xml:space="preserve"> </w:t>
      </w:r>
      <w:r w:rsidR="00E84D39" w:rsidRPr="00E84D39">
        <w:rPr>
          <w:rFonts w:ascii="Katsoulidis" w:hAnsi="Katsoulidis"/>
          <w:b/>
          <w:bCs/>
        </w:rPr>
        <w:t>Ψύχωση</w:t>
      </w:r>
      <w:r w:rsidR="00F8228C" w:rsidRPr="006C1886">
        <w:rPr>
          <w:rFonts w:ascii="Katsoulidis" w:hAnsi="Katsoulidis"/>
          <w:b/>
          <w:bCs/>
        </w:rPr>
        <w:t>»</w:t>
      </w:r>
      <w:r w:rsidR="00B849EC" w:rsidRPr="006C1886">
        <w:rPr>
          <w:rFonts w:ascii="Katsoulidis" w:hAnsi="Katsoulidis"/>
          <w:b/>
        </w:rPr>
        <w:t xml:space="preserve">, </w:t>
      </w:r>
      <w:r w:rsidR="00E84D39" w:rsidRPr="006C1886">
        <w:rPr>
          <w:rFonts w:ascii="Katsoulidis" w:hAnsi="Katsoulidis"/>
          <w:b/>
        </w:rPr>
        <w:t xml:space="preserve"> </w:t>
      </w:r>
      <w:r w:rsidR="00E84D39" w:rsidRPr="00E84D39">
        <w:rPr>
          <w:rFonts w:ascii="Katsoulidis" w:hAnsi="Katsoulidis"/>
          <w:bCs/>
          <w:lang w:val="en-GB"/>
        </w:rPr>
        <w:t>Master</w:t>
      </w:r>
      <w:r w:rsidR="00E84D39" w:rsidRPr="006C1886">
        <w:rPr>
          <w:rFonts w:ascii="Katsoulidis" w:hAnsi="Katsoulidis"/>
          <w:bCs/>
        </w:rPr>
        <w:t xml:space="preserve"> </w:t>
      </w:r>
      <w:r w:rsidR="00E84D39" w:rsidRPr="00E84D39">
        <w:rPr>
          <w:rFonts w:ascii="Katsoulidis" w:hAnsi="Katsoulidis"/>
          <w:bCs/>
          <w:lang w:val="en-GB"/>
        </w:rPr>
        <w:t>of</w:t>
      </w:r>
      <w:r w:rsidR="00E84D39" w:rsidRPr="006C1886">
        <w:rPr>
          <w:rFonts w:ascii="Katsoulidis" w:hAnsi="Katsoulidis"/>
          <w:bCs/>
        </w:rPr>
        <w:t xml:space="preserve"> </w:t>
      </w:r>
      <w:r w:rsidR="00E84D39" w:rsidRPr="00E84D39">
        <w:rPr>
          <w:rFonts w:ascii="Katsoulidis" w:hAnsi="Katsoulidis"/>
          <w:bCs/>
          <w:lang w:val="en-GB"/>
        </w:rPr>
        <w:t>Science</w:t>
      </w:r>
      <w:r w:rsidR="00E84D39" w:rsidRPr="006C1886">
        <w:rPr>
          <w:rFonts w:ascii="Katsoulidis" w:hAnsi="Katsoulidis"/>
        </w:rPr>
        <w:t xml:space="preserve"> (</w:t>
      </w:r>
      <w:r w:rsidR="00E84D39">
        <w:rPr>
          <w:rFonts w:ascii="Katsoulidis" w:hAnsi="Katsoulidis"/>
          <w:lang w:val="en-GB"/>
        </w:rPr>
        <w:t>MSc</w:t>
      </w:r>
      <w:r w:rsidR="00E84D39" w:rsidRPr="006C1886">
        <w:rPr>
          <w:rFonts w:ascii="Katsoulidis" w:hAnsi="Katsoulidis"/>
        </w:rPr>
        <w:t xml:space="preserve">)  </w:t>
      </w:r>
      <w:r w:rsidR="00E84D39" w:rsidRPr="006C1886">
        <w:rPr>
          <w:rFonts w:ascii="Katsoulidis" w:hAnsi="Katsoulidis"/>
          <w:b/>
          <w:bCs/>
        </w:rPr>
        <w:t>«</w:t>
      </w:r>
      <w:r w:rsidR="00E84D39">
        <w:rPr>
          <w:rFonts w:ascii="Katsoulidis" w:hAnsi="Katsoulidis"/>
          <w:b/>
          <w:bCs/>
          <w:lang w:val="en-GB"/>
        </w:rPr>
        <w:t>Early</w:t>
      </w:r>
      <w:r w:rsidR="00E84D39" w:rsidRPr="006C1886">
        <w:rPr>
          <w:rFonts w:ascii="Katsoulidis" w:hAnsi="Katsoulidis"/>
          <w:b/>
          <w:bCs/>
        </w:rPr>
        <w:t xml:space="preserve"> </w:t>
      </w:r>
      <w:r w:rsidR="00E84D39">
        <w:rPr>
          <w:rFonts w:ascii="Katsoulidis" w:hAnsi="Katsoulidis"/>
          <w:b/>
          <w:bCs/>
          <w:lang w:val="en-GB"/>
        </w:rPr>
        <w:t>Intervention</w:t>
      </w:r>
      <w:r w:rsidR="00E84D39" w:rsidRPr="006C1886">
        <w:rPr>
          <w:rFonts w:ascii="Katsoulidis" w:hAnsi="Katsoulidis"/>
          <w:b/>
          <w:bCs/>
        </w:rPr>
        <w:t xml:space="preserve"> </w:t>
      </w:r>
      <w:r w:rsidR="00E84D39">
        <w:rPr>
          <w:rFonts w:ascii="Katsoulidis" w:hAnsi="Katsoulidis"/>
          <w:b/>
          <w:bCs/>
          <w:lang w:val="en-GB"/>
        </w:rPr>
        <w:t>in</w:t>
      </w:r>
      <w:r w:rsidR="00E84D39" w:rsidRPr="006C1886">
        <w:rPr>
          <w:rFonts w:ascii="Katsoulidis" w:hAnsi="Katsoulidis"/>
          <w:b/>
          <w:bCs/>
        </w:rPr>
        <w:t xml:space="preserve"> </w:t>
      </w:r>
      <w:r w:rsidR="00E84D39">
        <w:rPr>
          <w:rFonts w:ascii="Katsoulidis" w:hAnsi="Katsoulidis"/>
          <w:b/>
          <w:bCs/>
          <w:lang w:val="en-GB"/>
        </w:rPr>
        <w:t>Psychosis</w:t>
      </w:r>
      <w:r w:rsidR="00E84D39" w:rsidRPr="006C1886">
        <w:rPr>
          <w:rFonts w:ascii="Katsoulidis" w:hAnsi="Katsoulidis"/>
          <w:b/>
          <w:bCs/>
        </w:rPr>
        <w:t>»</w:t>
      </w:r>
      <w:r w:rsidR="006C1886" w:rsidRPr="006C1886">
        <w:rPr>
          <w:rFonts w:ascii="Katsoulidis" w:hAnsi="Katsoulidis"/>
          <w:b/>
        </w:rPr>
        <w:t xml:space="preserve"> </w:t>
      </w:r>
      <w:r w:rsidR="006C1886" w:rsidRPr="006C1886">
        <w:rPr>
          <w:rFonts w:ascii="Katsoulidis" w:hAnsi="Katsoulidis"/>
          <w:bCs/>
        </w:rPr>
        <w:t>(</w:t>
      </w:r>
      <w:r w:rsidR="006C1886">
        <w:rPr>
          <w:rFonts w:ascii="Katsoulidis" w:hAnsi="Katsoulidis"/>
          <w:bCs/>
        </w:rPr>
        <w:t>τροποποίηση</w:t>
      </w:r>
      <w:r w:rsidR="006C1886" w:rsidRPr="006C1886">
        <w:rPr>
          <w:rFonts w:ascii="Katsoulidis" w:hAnsi="Katsoulidis"/>
          <w:bCs/>
        </w:rPr>
        <w:t xml:space="preserve"> </w:t>
      </w:r>
      <w:r w:rsidR="006C1886">
        <w:rPr>
          <w:rFonts w:ascii="Katsoulidis" w:hAnsi="Katsoulidis"/>
          <w:bCs/>
        </w:rPr>
        <w:t>του ΠΜΣ: Προαγωγή Ψυχικής Υγείας- Πρόληψη Ψυχιατρικών Διαταραχών).</w:t>
      </w:r>
    </w:p>
    <w:p w14:paraId="54A2D2DC" w14:textId="77777777" w:rsidR="00E3622D" w:rsidRPr="006C1886" w:rsidRDefault="00E3622D" w:rsidP="00E3622D">
      <w:pPr>
        <w:tabs>
          <w:tab w:val="left" w:pos="8520"/>
        </w:tabs>
        <w:ind w:firstLine="720"/>
        <w:jc w:val="both"/>
        <w:rPr>
          <w:rFonts w:ascii="Katsoulidis" w:hAnsi="Katsoulidis"/>
        </w:rPr>
      </w:pPr>
    </w:p>
    <w:p w14:paraId="05801579" w14:textId="1ED4E2CD" w:rsidR="00E3622D" w:rsidRPr="00E3622D" w:rsidRDefault="00E3622D" w:rsidP="00E3622D">
      <w:pPr>
        <w:tabs>
          <w:tab w:val="left" w:pos="8520"/>
        </w:tabs>
        <w:ind w:firstLine="720"/>
        <w:jc w:val="both"/>
        <w:rPr>
          <w:rFonts w:ascii="Katsoulidis" w:hAnsi="Katsoulidis"/>
        </w:rPr>
      </w:pPr>
      <w:r w:rsidRPr="00E3622D">
        <w:rPr>
          <w:rFonts w:ascii="Katsoulidis" w:hAnsi="Katsoulidis"/>
        </w:rPr>
        <w:t>Η έναρξη του μεταπτυχιακού ορίζεται για το</w:t>
      </w:r>
      <w:r w:rsidR="006D3B53">
        <w:rPr>
          <w:rFonts w:ascii="Katsoulidis" w:hAnsi="Katsoulidis"/>
        </w:rPr>
        <w:t xml:space="preserve"> εαρινό εξάμηνο</w:t>
      </w:r>
      <w:r w:rsidRPr="00E3622D">
        <w:rPr>
          <w:rFonts w:ascii="Katsoulidis" w:hAnsi="Katsoulidis"/>
        </w:rPr>
        <w:t xml:space="preserve"> του</w:t>
      </w:r>
      <w:r w:rsidR="006D3B53">
        <w:rPr>
          <w:rFonts w:ascii="Katsoulidis" w:hAnsi="Katsoulidis"/>
        </w:rPr>
        <w:t xml:space="preserve"> ακαδημαϊκού έτους 2022-</w:t>
      </w:r>
      <w:r w:rsidRPr="00E3622D">
        <w:rPr>
          <w:rFonts w:ascii="Katsoulidis" w:hAnsi="Katsoulidis"/>
        </w:rPr>
        <w:t>202</w:t>
      </w:r>
      <w:r w:rsidR="00D75229">
        <w:rPr>
          <w:rFonts w:ascii="Katsoulidis" w:hAnsi="Katsoulidis"/>
        </w:rPr>
        <w:t>3</w:t>
      </w:r>
      <w:r w:rsidRPr="00E3622D">
        <w:rPr>
          <w:rFonts w:ascii="Katsoulidis" w:hAnsi="Katsoulidis"/>
        </w:rPr>
        <w:t>.</w:t>
      </w:r>
    </w:p>
    <w:p w14:paraId="1DC46461" w14:textId="77777777" w:rsidR="00E3622D" w:rsidRPr="00E3622D" w:rsidRDefault="00E3622D" w:rsidP="00E3622D">
      <w:pPr>
        <w:tabs>
          <w:tab w:val="left" w:pos="8520"/>
        </w:tabs>
        <w:ind w:firstLine="720"/>
        <w:jc w:val="both"/>
        <w:rPr>
          <w:rFonts w:ascii="Katsoulidis" w:hAnsi="Katsoulidis"/>
        </w:rPr>
      </w:pPr>
    </w:p>
    <w:p w14:paraId="124B912B" w14:textId="77777777" w:rsidR="00E3622D" w:rsidRPr="00E3622D" w:rsidRDefault="00E3622D" w:rsidP="00E3622D">
      <w:pPr>
        <w:tabs>
          <w:tab w:val="left" w:pos="8520"/>
        </w:tabs>
        <w:ind w:firstLine="720"/>
        <w:jc w:val="both"/>
        <w:rPr>
          <w:rFonts w:ascii="Katsoulidis" w:hAnsi="Katsoulidis"/>
        </w:rPr>
      </w:pPr>
      <w:r w:rsidRPr="00E3622D">
        <w:rPr>
          <w:rFonts w:ascii="Katsoulidis" w:hAnsi="Katsoulidis"/>
        </w:rPr>
        <w:t>Ο αριθμός των εισακτέων θα είναι 50 κατ’ ανώτατο όριο.</w:t>
      </w:r>
    </w:p>
    <w:p w14:paraId="780CCD60" w14:textId="77777777" w:rsidR="00E3622D" w:rsidRPr="00E3622D" w:rsidRDefault="00E3622D" w:rsidP="00E3622D">
      <w:pPr>
        <w:tabs>
          <w:tab w:val="left" w:pos="8520"/>
        </w:tabs>
        <w:ind w:firstLine="720"/>
        <w:jc w:val="both"/>
        <w:rPr>
          <w:rFonts w:ascii="Katsoulidis" w:hAnsi="Katsoulidis"/>
        </w:rPr>
      </w:pPr>
    </w:p>
    <w:p w14:paraId="516B4DB3" w14:textId="790E9030" w:rsidR="00B849EC" w:rsidRDefault="00B849EC" w:rsidP="00D006A3">
      <w:pPr>
        <w:tabs>
          <w:tab w:val="left" w:pos="8520"/>
        </w:tabs>
        <w:ind w:firstLine="720"/>
        <w:jc w:val="both"/>
        <w:rPr>
          <w:rFonts w:ascii="Katsoulidis" w:hAnsi="Katsoulidis"/>
        </w:rPr>
      </w:pPr>
      <w:r w:rsidRPr="00207D1C">
        <w:rPr>
          <w:rFonts w:ascii="Katsoulidis" w:hAnsi="Katsoulidis"/>
        </w:rPr>
        <w:t>Η εγγραφή στο Πρόγραμμα Μεταπτυχιακών Σπουδών συνεπάγεται συνει</w:t>
      </w:r>
      <w:r w:rsidR="003265AB" w:rsidRPr="00207D1C">
        <w:rPr>
          <w:rFonts w:ascii="Katsoulidis" w:hAnsi="Katsoulidis"/>
        </w:rPr>
        <w:t>σφορά κάθε Μεταπτυχιακού Φ</w:t>
      </w:r>
      <w:r w:rsidRPr="00207D1C">
        <w:rPr>
          <w:rFonts w:ascii="Katsoulidis" w:hAnsi="Katsoulidis"/>
        </w:rPr>
        <w:t xml:space="preserve">οιτητή στα σχετικά λειτουργικά έξοδα, η οποία ανέρχεται σε </w:t>
      </w:r>
      <w:r w:rsidRPr="00207D1C">
        <w:rPr>
          <w:rFonts w:ascii="Katsoulidis" w:hAnsi="Katsoulidis"/>
          <w:b/>
        </w:rPr>
        <w:t>1.</w:t>
      </w:r>
      <w:r w:rsidR="00E3622D" w:rsidRPr="00E3622D">
        <w:rPr>
          <w:rFonts w:ascii="Katsoulidis" w:hAnsi="Katsoulidis"/>
          <w:b/>
        </w:rPr>
        <w:t>2</w:t>
      </w:r>
      <w:r w:rsidRPr="00207D1C">
        <w:rPr>
          <w:rFonts w:ascii="Katsoulidis" w:hAnsi="Katsoulidis"/>
          <w:b/>
        </w:rPr>
        <w:t>00</w:t>
      </w:r>
      <w:r w:rsidR="008E455E" w:rsidRPr="00207D1C">
        <w:rPr>
          <w:rFonts w:ascii="Katsoulidis" w:hAnsi="Katsoulidis"/>
          <w:b/>
        </w:rPr>
        <w:t xml:space="preserve"> </w:t>
      </w:r>
      <w:r w:rsidRPr="00207D1C">
        <w:rPr>
          <w:rFonts w:ascii="Katsoulidis" w:hAnsi="Katsoulidis"/>
        </w:rPr>
        <w:t xml:space="preserve"> </w:t>
      </w:r>
      <w:r w:rsidR="00795624" w:rsidRPr="00207D1C">
        <w:rPr>
          <w:rFonts w:ascii="Katsoulidis" w:hAnsi="Katsoulidis"/>
        </w:rPr>
        <w:t>ε</w:t>
      </w:r>
      <w:r w:rsidRPr="00207D1C">
        <w:rPr>
          <w:rFonts w:ascii="Katsoulidis" w:hAnsi="Katsoulidis"/>
        </w:rPr>
        <w:t>υρώ ανά εξάμηνο</w:t>
      </w:r>
      <w:r w:rsidR="0084686F">
        <w:rPr>
          <w:rFonts w:ascii="Katsoulidis" w:hAnsi="Katsoulidis"/>
        </w:rPr>
        <w:t xml:space="preserve"> (σύνολο 3.600 ευρώ)</w:t>
      </w:r>
      <w:r w:rsidRPr="00207D1C">
        <w:rPr>
          <w:rFonts w:ascii="Katsoulidis" w:hAnsi="Katsoulidis"/>
        </w:rPr>
        <w:t>.</w:t>
      </w:r>
      <w:r w:rsidR="006D3B53">
        <w:rPr>
          <w:rFonts w:ascii="Katsoulidis" w:hAnsi="Katsoulidis"/>
        </w:rPr>
        <w:t xml:space="preserve"> </w:t>
      </w:r>
      <w:r w:rsidR="006D3B53" w:rsidRPr="006D3B53">
        <w:rPr>
          <w:rFonts w:ascii="Katsoulidis" w:hAnsi="Katsoulidis"/>
        </w:rPr>
        <w:t>Οι διαλέξεις θα πραγματοποιούνται διά ζώσης κάθε Δευτέρα και Τετάρτη, 16.30μμ-20.30μμ, στο αμφιθέατρο του Αιγινητείου Νοσοκομείου «Κώστας Στεφανής».</w:t>
      </w:r>
    </w:p>
    <w:p w14:paraId="5EF61C6A" w14:textId="77777777" w:rsidR="008D1D28" w:rsidRDefault="008D1D28" w:rsidP="00D006A3">
      <w:pPr>
        <w:tabs>
          <w:tab w:val="left" w:pos="8520"/>
        </w:tabs>
        <w:ind w:firstLine="720"/>
        <w:jc w:val="both"/>
        <w:rPr>
          <w:rFonts w:ascii="Katsoulidis" w:hAnsi="Katsoulidis"/>
        </w:rPr>
      </w:pPr>
    </w:p>
    <w:p w14:paraId="4F055471" w14:textId="2C60865F" w:rsidR="0084686F" w:rsidRDefault="0084686F" w:rsidP="00D006A3">
      <w:pPr>
        <w:tabs>
          <w:tab w:val="left" w:pos="8520"/>
        </w:tabs>
        <w:ind w:firstLine="720"/>
        <w:jc w:val="both"/>
        <w:rPr>
          <w:rFonts w:ascii="Katsoulidis" w:hAnsi="Katsoulidis"/>
        </w:rPr>
      </w:pPr>
      <w:r w:rsidRPr="0084686F">
        <w:rPr>
          <w:rFonts w:ascii="Katsoulidis" w:hAnsi="Katsoulidis"/>
        </w:rPr>
        <w:t>Στο Π.Μ.Σ. γίνονται δεκτοί κάτοχοι τίτλου του Α΄ κύκλου σπουδών των Τμημάτων Ιατρικής, Ψυχολογίας, Κοινωνικής Εργασίας</w:t>
      </w:r>
      <w:r>
        <w:rPr>
          <w:rFonts w:ascii="Katsoulidis" w:hAnsi="Katsoulidis"/>
        </w:rPr>
        <w:t>,</w:t>
      </w:r>
      <w:r w:rsidRPr="0084686F">
        <w:rPr>
          <w:rFonts w:ascii="Katsoulidis" w:hAnsi="Katsoulidis"/>
        </w:rPr>
        <w:t xml:space="preserve"> Νοσηλευτικής</w:t>
      </w:r>
      <w:r>
        <w:rPr>
          <w:rFonts w:ascii="Katsoulidis" w:hAnsi="Katsoulidis"/>
        </w:rPr>
        <w:t xml:space="preserve"> και </w:t>
      </w:r>
      <w:proofErr w:type="spellStart"/>
      <w:r>
        <w:rPr>
          <w:rFonts w:ascii="Katsoulidis" w:hAnsi="Katsoulidis"/>
        </w:rPr>
        <w:t>Εργοθεραπείας</w:t>
      </w:r>
      <w:proofErr w:type="spellEnd"/>
      <w:r w:rsidRPr="0084686F">
        <w:rPr>
          <w:rFonts w:ascii="Katsoulidis" w:hAnsi="Katsoulidis"/>
        </w:rPr>
        <w:t xml:space="preserve"> της ημεδαπής και πτυχιούχοι αναγνωρισμένων ομοταγών ιδρυμάτων της αλλοδαπής, αναγνωρισμένων από τον ΔΟΑΤΑΠ, σύμφωνα με το άρθρο 34 του νόμου 4485/2017</w:t>
      </w:r>
      <w:r>
        <w:rPr>
          <w:rFonts w:ascii="Katsoulidis" w:hAnsi="Katsoulidis"/>
        </w:rPr>
        <w:t xml:space="preserve">. </w:t>
      </w:r>
    </w:p>
    <w:p w14:paraId="0E0FB8E4" w14:textId="77777777" w:rsidR="008D1D28" w:rsidRDefault="008D1D28" w:rsidP="00D006A3">
      <w:pPr>
        <w:tabs>
          <w:tab w:val="left" w:pos="8520"/>
        </w:tabs>
        <w:ind w:firstLine="720"/>
        <w:jc w:val="both"/>
        <w:rPr>
          <w:rFonts w:ascii="Katsoulidis" w:hAnsi="Katsoulidis"/>
        </w:rPr>
      </w:pPr>
    </w:p>
    <w:p w14:paraId="058E39A2" w14:textId="77777777" w:rsidR="008D1D28" w:rsidRPr="008D1D28" w:rsidRDefault="008D1D28" w:rsidP="008D1D28">
      <w:pPr>
        <w:tabs>
          <w:tab w:val="left" w:pos="8520"/>
        </w:tabs>
        <w:ind w:firstLine="720"/>
        <w:jc w:val="both"/>
        <w:rPr>
          <w:rFonts w:ascii="Katsoulidis" w:hAnsi="Katsoulidis"/>
        </w:rPr>
      </w:pPr>
      <w:r w:rsidRPr="008D1D28">
        <w:rPr>
          <w:rFonts w:ascii="Katsoulidis" w:hAnsi="Katsoulidis"/>
        </w:rPr>
        <w:t>Σκοπός του ΠΜΣ είναι η εκπαίδευση και η κατάρτιση των φοιτητών στην έγκαιρη και ολοκληρωμένη θεραπευτική διαχείριση του πρώτου ψυχωτικού επεισοδίου και των πρόδρομων εκδηλώσεών του.</w:t>
      </w:r>
    </w:p>
    <w:p w14:paraId="3C459FF8" w14:textId="2BA15AB6" w:rsidR="008D1D28" w:rsidRPr="008D1D28" w:rsidRDefault="008D1D28" w:rsidP="008D1D28">
      <w:pPr>
        <w:tabs>
          <w:tab w:val="left" w:pos="8520"/>
        </w:tabs>
        <w:ind w:firstLine="720"/>
        <w:jc w:val="both"/>
        <w:rPr>
          <w:rFonts w:ascii="Katsoulidis" w:hAnsi="Katsoulidis"/>
        </w:rPr>
      </w:pPr>
      <w:r w:rsidRPr="008D1D28">
        <w:rPr>
          <w:rFonts w:ascii="Katsoulidis" w:hAnsi="Katsoulidis"/>
        </w:rPr>
        <w:t>Συγκεκριμένα, στη διάρκεια του ΠΜΣ οι φοιτητές θα μελετήσουν τη φιλοσοφία και τις αρχές που διέπουν τις επιστημονικά κατοχυρωμένες υπηρεσίες Έγκαιρης Παρέμβασης στην Ψύχωση (</w:t>
      </w:r>
      <w:proofErr w:type="spellStart"/>
      <w:r w:rsidRPr="008D1D28">
        <w:rPr>
          <w:rFonts w:ascii="Katsoulidis" w:hAnsi="Katsoulidis"/>
        </w:rPr>
        <w:t>Early</w:t>
      </w:r>
      <w:proofErr w:type="spellEnd"/>
      <w:r w:rsidRPr="008D1D28">
        <w:rPr>
          <w:rFonts w:ascii="Katsoulidis" w:hAnsi="Katsoulidis"/>
        </w:rPr>
        <w:t xml:space="preserve"> </w:t>
      </w:r>
      <w:proofErr w:type="spellStart"/>
      <w:r w:rsidRPr="008D1D28">
        <w:rPr>
          <w:rFonts w:ascii="Katsoulidis" w:hAnsi="Katsoulidis"/>
        </w:rPr>
        <w:t>Intervention</w:t>
      </w:r>
      <w:proofErr w:type="spellEnd"/>
      <w:r w:rsidRPr="008D1D28">
        <w:rPr>
          <w:rFonts w:ascii="Katsoulidis" w:hAnsi="Katsoulidis"/>
        </w:rPr>
        <w:t xml:space="preserve"> in </w:t>
      </w:r>
      <w:proofErr w:type="spellStart"/>
      <w:r w:rsidRPr="008D1D28">
        <w:rPr>
          <w:rFonts w:ascii="Katsoulidis" w:hAnsi="Katsoulidis"/>
        </w:rPr>
        <w:t>Psychosis</w:t>
      </w:r>
      <w:proofErr w:type="spellEnd"/>
      <w:r w:rsidRPr="008D1D28">
        <w:rPr>
          <w:rFonts w:ascii="Katsoulidis" w:hAnsi="Katsoulidis"/>
        </w:rPr>
        <w:t xml:space="preserve"> </w:t>
      </w:r>
      <w:proofErr w:type="spellStart"/>
      <w:r w:rsidRPr="008D1D28">
        <w:rPr>
          <w:rFonts w:ascii="Katsoulidis" w:hAnsi="Katsoulidis"/>
        </w:rPr>
        <w:t>services</w:t>
      </w:r>
      <w:proofErr w:type="spellEnd"/>
      <w:r w:rsidRPr="008D1D28">
        <w:rPr>
          <w:rFonts w:ascii="Katsoulidis" w:hAnsi="Katsoulidis"/>
        </w:rPr>
        <w:t xml:space="preserve">), καθώς και τη συμπτωματολογία και την </w:t>
      </w:r>
      <w:proofErr w:type="spellStart"/>
      <w:r w:rsidRPr="008D1D28">
        <w:rPr>
          <w:rFonts w:ascii="Katsoulidis" w:hAnsi="Katsoulidis"/>
        </w:rPr>
        <w:t>αιτιοπαθογένεια</w:t>
      </w:r>
      <w:proofErr w:type="spellEnd"/>
      <w:r w:rsidRPr="008D1D28">
        <w:rPr>
          <w:rFonts w:ascii="Katsoulidis" w:hAnsi="Katsoulidis"/>
        </w:rPr>
        <w:t xml:space="preserve"> των ψυχωτικών διαταραχών. Θα διδαχθούν μοντέλα παρεμβάσεων τα οποία στοχεύουν στην άμεση, ενεργητική και </w:t>
      </w:r>
      <w:proofErr w:type="spellStart"/>
      <w:r w:rsidRPr="008D1D28">
        <w:rPr>
          <w:rFonts w:ascii="Katsoulidis" w:hAnsi="Katsoulidis"/>
        </w:rPr>
        <w:t>πολυεπίπεδη</w:t>
      </w:r>
      <w:proofErr w:type="spellEnd"/>
      <w:r w:rsidRPr="008D1D28">
        <w:rPr>
          <w:rFonts w:ascii="Katsoulidis" w:hAnsi="Katsoulidis"/>
        </w:rPr>
        <w:t xml:space="preserve"> (φαρμακ</w:t>
      </w:r>
      <w:r w:rsidR="00CC243A">
        <w:rPr>
          <w:rFonts w:ascii="Katsoulidis" w:hAnsi="Katsoulidis"/>
        </w:rPr>
        <w:t>ευτική</w:t>
      </w:r>
      <w:r w:rsidRPr="008D1D28">
        <w:rPr>
          <w:rFonts w:ascii="Katsoulidis" w:hAnsi="Katsoulidis"/>
        </w:rPr>
        <w:t xml:space="preserve">, ψυχολογική και κοινωνική) υποστήριξη των ασθενών στο φάσμα της ψύχωσης στην κοινότητα ή στο σπίτι, και </w:t>
      </w:r>
      <w:proofErr w:type="spellStart"/>
      <w:r w:rsidRPr="008D1D28">
        <w:rPr>
          <w:rFonts w:ascii="Katsoulidis" w:hAnsi="Katsoulidis"/>
        </w:rPr>
        <w:t>διέπονται</w:t>
      </w:r>
      <w:proofErr w:type="spellEnd"/>
      <w:r w:rsidRPr="008D1D28">
        <w:rPr>
          <w:rFonts w:ascii="Katsoulidis" w:hAnsi="Katsoulidis"/>
        </w:rPr>
        <w:t xml:space="preserve"> από τις αρχές του </w:t>
      </w:r>
      <w:proofErr w:type="spellStart"/>
      <w:r w:rsidRPr="008D1D28">
        <w:rPr>
          <w:rFonts w:ascii="Katsoulidis" w:hAnsi="Katsoulidis"/>
        </w:rPr>
        <w:t>αποστιγματισμού</w:t>
      </w:r>
      <w:proofErr w:type="spellEnd"/>
      <w:r w:rsidRPr="008D1D28">
        <w:rPr>
          <w:rFonts w:ascii="Katsoulidis" w:hAnsi="Katsoulidis"/>
        </w:rPr>
        <w:t xml:space="preserve"> της ψυχικής ασθένειας, της </w:t>
      </w:r>
      <w:proofErr w:type="spellStart"/>
      <w:r w:rsidRPr="008D1D28">
        <w:rPr>
          <w:rFonts w:ascii="Katsoulidis" w:hAnsi="Katsoulidis"/>
        </w:rPr>
        <w:t>συνδιαχείρισης</w:t>
      </w:r>
      <w:proofErr w:type="spellEnd"/>
      <w:r w:rsidRPr="008D1D28">
        <w:rPr>
          <w:rFonts w:ascii="Katsoulidis" w:hAnsi="Katsoulidis"/>
        </w:rPr>
        <w:t xml:space="preserve"> του θεραπευτικού σχεδιασμού με τον ασθενή, την αποφυγή των υποτροπών και την ενεργητική υποστήριξη για γρήγορη κοινωνική, λειτουργική και επαγγελματική αποκατάσταση. Θα δοθεί έμφαση στην παρουσίαση των διαθέσιμων </w:t>
      </w:r>
      <w:r w:rsidRPr="008D1D28">
        <w:rPr>
          <w:rFonts w:ascii="Katsoulidis" w:hAnsi="Katsoulidis"/>
        </w:rPr>
        <w:lastRenderedPageBreak/>
        <w:t xml:space="preserve">ιατροφαρμακευτικών, ψυχοθεραπευτικών και κοινωνικών παρεμβάσεων, και θα πραγματοποιηθεί εξάσκηση στις διδαχθείσες θεωρητικές γνώσεις, μέσω της ανάλυσης κλινικών περιστατικών και θεραπευτικών πλάνων. </w:t>
      </w:r>
    </w:p>
    <w:p w14:paraId="5616B5B3" w14:textId="77777777" w:rsidR="008D1D28" w:rsidRPr="008D1D28" w:rsidRDefault="008D1D28" w:rsidP="008D1D28">
      <w:pPr>
        <w:tabs>
          <w:tab w:val="left" w:pos="8520"/>
        </w:tabs>
        <w:ind w:firstLine="720"/>
        <w:jc w:val="both"/>
        <w:rPr>
          <w:rFonts w:ascii="Katsoulidis" w:hAnsi="Katsoulidis"/>
        </w:rPr>
      </w:pPr>
      <w:r w:rsidRPr="008D1D28">
        <w:rPr>
          <w:rFonts w:ascii="Katsoulidis" w:hAnsi="Katsoulidis"/>
        </w:rPr>
        <w:t>Επιπλέον, στόχος του ΠΜΣ είναι η άρτια εκπαίδευση των φοιτητών στη μεθοδολογία έρευνας των επιστημών υγείας, με στόχο τη δυνατότητα παραγωγής και εφαρμογής καινούργιας γνώσης. Συγκεκριμένα, θεμελιακός σκοπός του ΠΜΣ είναι η εξειδικευμένη εκπαίδευση των φοιτητών, ώστε ολοκληρώνοντας την εκπαίδευσή τους:</w:t>
      </w:r>
    </w:p>
    <w:p w14:paraId="40456E3E" w14:textId="77777777" w:rsidR="008D1D28" w:rsidRPr="008D1D28" w:rsidRDefault="008D1D28" w:rsidP="008D1D28">
      <w:pPr>
        <w:numPr>
          <w:ilvl w:val="0"/>
          <w:numId w:val="7"/>
        </w:numPr>
        <w:tabs>
          <w:tab w:val="left" w:pos="8520"/>
        </w:tabs>
        <w:jc w:val="both"/>
        <w:rPr>
          <w:rFonts w:ascii="Katsoulidis" w:hAnsi="Katsoulidis"/>
        </w:rPr>
      </w:pPr>
      <w:r w:rsidRPr="008D1D28">
        <w:rPr>
          <w:rFonts w:ascii="Katsoulidis" w:hAnsi="Katsoulidis"/>
        </w:rPr>
        <w:t xml:space="preserve">Να έχουν αποκτήσει τις απαιτούμενες γνώσεις αναφορικά με τη φιλοσοφία και τις αρχές στην έγκαιρη παρέμβαση στην ψύχωση. </w:t>
      </w:r>
    </w:p>
    <w:p w14:paraId="42A30EAC" w14:textId="77777777" w:rsidR="008D1D28" w:rsidRPr="008D1D28" w:rsidRDefault="008D1D28" w:rsidP="008D1D28">
      <w:pPr>
        <w:numPr>
          <w:ilvl w:val="0"/>
          <w:numId w:val="7"/>
        </w:numPr>
        <w:tabs>
          <w:tab w:val="left" w:pos="8520"/>
        </w:tabs>
        <w:jc w:val="both"/>
        <w:rPr>
          <w:rFonts w:ascii="Katsoulidis" w:hAnsi="Katsoulidis"/>
        </w:rPr>
      </w:pPr>
      <w:r w:rsidRPr="008D1D28">
        <w:rPr>
          <w:rFonts w:ascii="Katsoulidis" w:hAnsi="Katsoulidis"/>
        </w:rPr>
        <w:t>Να έχουν κατανοήσει τις εφαρμογές της έγκαιρης παρέμβασης στα πεδία της κλινικής και κοινοτικής ψυχιατρικής και της έρευνας.</w:t>
      </w:r>
    </w:p>
    <w:p w14:paraId="0476C7A3" w14:textId="77777777" w:rsidR="008D1D28" w:rsidRPr="008D1D28" w:rsidRDefault="008D1D28" w:rsidP="008D1D28">
      <w:pPr>
        <w:numPr>
          <w:ilvl w:val="0"/>
          <w:numId w:val="7"/>
        </w:numPr>
        <w:tabs>
          <w:tab w:val="left" w:pos="8520"/>
        </w:tabs>
        <w:jc w:val="both"/>
        <w:rPr>
          <w:rFonts w:ascii="Katsoulidis" w:hAnsi="Katsoulidis"/>
        </w:rPr>
      </w:pPr>
      <w:r w:rsidRPr="008D1D28">
        <w:rPr>
          <w:rFonts w:ascii="Katsoulidis" w:hAnsi="Katsoulidis"/>
        </w:rPr>
        <w:t>Να γνωρίζουν τα θεραπευτικά πλαίσια και τις τεχνικές της έγκαιρης παρέμβασης στην ψύχωση.</w:t>
      </w:r>
    </w:p>
    <w:p w14:paraId="5BD561F3" w14:textId="77777777" w:rsidR="008D1D28" w:rsidRPr="008D1D28" w:rsidRDefault="008D1D28" w:rsidP="008D1D28">
      <w:pPr>
        <w:numPr>
          <w:ilvl w:val="0"/>
          <w:numId w:val="7"/>
        </w:numPr>
        <w:tabs>
          <w:tab w:val="left" w:pos="8520"/>
        </w:tabs>
        <w:jc w:val="both"/>
        <w:rPr>
          <w:rFonts w:ascii="Katsoulidis" w:hAnsi="Katsoulidis"/>
        </w:rPr>
      </w:pPr>
      <w:r w:rsidRPr="008D1D28">
        <w:rPr>
          <w:rFonts w:ascii="Katsoulidis" w:hAnsi="Katsoulidis"/>
        </w:rPr>
        <w:t>Να αντιλαμβάνονται ζητήματα μεθοδολογίας έρευνας στις επιστήμες υγείας.</w:t>
      </w:r>
    </w:p>
    <w:p w14:paraId="241B87C9" w14:textId="77777777" w:rsidR="008D1D28" w:rsidRPr="008D1D28" w:rsidRDefault="008D1D28" w:rsidP="008D1D28">
      <w:pPr>
        <w:numPr>
          <w:ilvl w:val="0"/>
          <w:numId w:val="7"/>
        </w:numPr>
        <w:tabs>
          <w:tab w:val="left" w:pos="8520"/>
        </w:tabs>
        <w:jc w:val="both"/>
        <w:rPr>
          <w:rFonts w:ascii="Katsoulidis" w:hAnsi="Katsoulidis"/>
        </w:rPr>
      </w:pPr>
      <w:r w:rsidRPr="008D1D28">
        <w:rPr>
          <w:rFonts w:ascii="Katsoulidis" w:hAnsi="Katsoulidis"/>
        </w:rPr>
        <w:t xml:space="preserve">Να αξιοποιούν τις </w:t>
      </w:r>
      <w:proofErr w:type="spellStart"/>
      <w:r w:rsidRPr="008D1D28">
        <w:rPr>
          <w:rFonts w:ascii="Katsoulidis" w:hAnsi="Katsoulidis"/>
        </w:rPr>
        <w:t>αποκτηθείσες</w:t>
      </w:r>
      <w:proofErr w:type="spellEnd"/>
      <w:r w:rsidRPr="008D1D28">
        <w:rPr>
          <w:rFonts w:ascii="Katsoulidis" w:hAnsi="Katsoulidis"/>
        </w:rPr>
        <w:t xml:space="preserve"> γνώσεις και δεξιότητες σε υπηρεσίες έγκαιρης παρέμβασης στην ψύχωση.</w:t>
      </w:r>
    </w:p>
    <w:p w14:paraId="701FFBAA" w14:textId="77777777" w:rsidR="008D1D28" w:rsidRPr="0084686F" w:rsidRDefault="008D1D28" w:rsidP="00D006A3">
      <w:pPr>
        <w:tabs>
          <w:tab w:val="left" w:pos="8520"/>
        </w:tabs>
        <w:ind w:firstLine="720"/>
        <w:jc w:val="both"/>
        <w:rPr>
          <w:rFonts w:ascii="Katsoulidis" w:hAnsi="Katsoulidis"/>
        </w:rPr>
      </w:pPr>
    </w:p>
    <w:p w14:paraId="1C909B4E" w14:textId="77777777" w:rsidR="00B90404" w:rsidRPr="00207D1C" w:rsidRDefault="00B90404" w:rsidP="00D006A3">
      <w:pPr>
        <w:tabs>
          <w:tab w:val="left" w:pos="8520"/>
        </w:tabs>
        <w:ind w:firstLine="720"/>
        <w:jc w:val="both"/>
        <w:rPr>
          <w:rFonts w:ascii="Katsoulidis" w:hAnsi="Katsoulidis"/>
        </w:rPr>
      </w:pPr>
    </w:p>
    <w:p w14:paraId="13EEF8EE" w14:textId="15849C90" w:rsidR="00D75229" w:rsidRPr="00D75229" w:rsidRDefault="00D75229" w:rsidP="00D75229">
      <w:pPr>
        <w:numPr>
          <w:ilvl w:val="0"/>
          <w:numId w:val="6"/>
        </w:numPr>
        <w:tabs>
          <w:tab w:val="left" w:pos="8520"/>
        </w:tabs>
        <w:jc w:val="both"/>
        <w:rPr>
          <w:rFonts w:ascii="Katsoulidis" w:hAnsi="Katsoulidis"/>
          <w:b/>
          <w:iCs/>
        </w:rPr>
      </w:pPr>
      <w:r w:rsidRPr="00D75229">
        <w:rPr>
          <w:rFonts w:ascii="Katsoulidis" w:hAnsi="Katsoulidis"/>
        </w:rPr>
        <w:t xml:space="preserve">Οι ενδιαφερόμενοι θα πρέπει να υποβάλουν τις αιτήσεις τους </w:t>
      </w:r>
      <w:r w:rsidRPr="00D75229">
        <w:rPr>
          <w:rFonts w:ascii="Katsoulidis" w:hAnsi="Katsoulidis"/>
          <w:bCs/>
        </w:rPr>
        <w:t xml:space="preserve">έως </w:t>
      </w:r>
      <w:r w:rsidR="0077479A">
        <w:rPr>
          <w:rFonts w:ascii="Katsoulidis" w:hAnsi="Katsoulidis"/>
          <w:b/>
          <w:bCs/>
        </w:rPr>
        <w:t>20</w:t>
      </w:r>
      <w:r>
        <w:rPr>
          <w:rFonts w:ascii="Katsoulidis" w:hAnsi="Katsoulidis"/>
          <w:b/>
          <w:bCs/>
        </w:rPr>
        <w:t>/11</w:t>
      </w:r>
      <w:r w:rsidRPr="00D75229">
        <w:rPr>
          <w:rFonts w:ascii="Katsoulidis" w:hAnsi="Katsoulidis"/>
          <w:b/>
          <w:bCs/>
        </w:rPr>
        <w:t>/20</w:t>
      </w:r>
      <w:r>
        <w:rPr>
          <w:rFonts w:ascii="Katsoulidis" w:hAnsi="Katsoulidis"/>
          <w:b/>
          <w:bCs/>
        </w:rPr>
        <w:t>22</w:t>
      </w:r>
      <w:r w:rsidRPr="00D75229">
        <w:rPr>
          <w:rFonts w:ascii="Katsoulidis" w:hAnsi="Katsoulidis"/>
          <w:b/>
          <w:bCs/>
        </w:rPr>
        <w:t xml:space="preserve"> </w:t>
      </w:r>
      <w:r w:rsidRPr="00D75229">
        <w:rPr>
          <w:rFonts w:ascii="Katsoulidis" w:hAnsi="Katsoulidis"/>
          <w:bCs/>
          <w:iCs/>
        </w:rPr>
        <w:t xml:space="preserve">ηλεκτρονικά στο </w:t>
      </w:r>
      <w:r w:rsidRPr="00D75229">
        <w:rPr>
          <w:rFonts w:ascii="Katsoulidis" w:hAnsi="Katsoulidis"/>
          <w:bCs/>
          <w:iCs/>
          <w:lang w:val="en-US"/>
        </w:rPr>
        <w:t>email</w:t>
      </w:r>
      <w:r w:rsidRPr="00D75229">
        <w:rPr>
          <w:rFonts w:ascii="Katsoulidis" w:hAnsi="Katsoulidis"/>
          <w:bCs/>
          <w:iCs/>
        </w:rPr>
        <w:t xml:space="preserve">: </w:t>
      </w:r>
      <w:proofErr w:type="spellStart"/>
      <w:r w:rsidR="00CC243A">
        <w:rPr>
          <w:rFonts w:ascii="Katsoulidis" w:hAnsi="Katsoulidis"/>
          <w:bCs/>
          <w:iCs/>
          <w:lang w:val="en-US"/>
        </w:rPr>
        <w:t>msceip</w:t>
      </w:r>
      <w:proofErr w:type="spellEnd"/>
      <w:r w:rsidRPr="00D75229">
        <w:rPr>
          <w:rFonts w:ascii="Katsoulidis" w:hAnsi="Katsoulidis"/>
          <w:bCs/>
          <w:iCs/>
        </w:rPr>
        <w:t>@</w:t>
      </w:r>
      <w:r w:rsidR="00CC243A">
        <w:rPr>
          <w:rFonts w:ascii="Katsoulidis" w:hAnsi="Katsoulidis"/>
          <w:bCs/>
          <w:iCs/>
          <w:lang w:val="en-US"/>
        </w:rPr>
        <w:t>med</w:t>
      </w:r>
      <w:r w:rsidR="00CC243A" w:rsidRPr="00CC243A">
        <w:rPr>
          <w:rFonts w:ascii="Katsoulidis" w:hAnsi="Katsoulidis"/>
          <w:bCs/>
          <w:iCs/>
        </w:rPr>
        <w:t>.</w:t>
      </w:r>
      <w:proofErr w:type="spellStart"/>
      <w:r w:rsidRPr="00D75229">
        <w:rPr>
          <w:rFonts w:ascii="Katsoulidis" w:hAnsi="Katsoulidis"/>
          <w:bCs/>
          <w:iCs/>
          <w:lang w:val="en-GB"/>
        </w:rPr>
        <w:t>uoa</w:t>
      </w:r>
      <w:proofErr w:type="spellEnd"/>
      <w:r w:rsidRPr="00D75229">
        <w:rPr>
          <w:rFonts w:ascii="Katsoulidis" w:hAnsi="Katsoulidis"/>
          <w:bCs/>
          <w:iCs/>
        </w:rPr>
        <w:t>.</w:t>
      </w:r>
      <w:r w:rsidRPr="00D75229">
        <w:rPr>
          <w:rFonts w:ascii="Katsoulidis" w:hAnsi="Katsoulidis"/>
          <w:bCs/>
          <w:iCs/>
          <w:lang w:val="en-GB"/>
        </w:rPr>
        <w:t>gr</w:t>
      </w:r>
      <w:r w:rsidRPr="00D75229">
        <w:rPr>
          <w:rFonts w:ascii="Katsoulidis" w:hAnsi="Katsoulidis"/>
          <w:b/>
          <w:iCs/>
        </w:rPr>
        <w:t xml:space="preserve"> </w:t>
      </w:r>
    </w:p>
    <w:p w14:paraId="6C0A5E71" w14:textId="51D08838" w:rsidR="00D75229" w:rsidRPr="00D75229" w:rsidRDefault="00D75229" w:rsidP="00D75229">
      <w:pPr>
        <w:tabs>
          <w:tab w:val="left" w:pos="8520"/>
        </w:tabs>
        <w:ind w:firstLine="720"/>
        <w:jc w:val="both"/>
        <w:rPr>
          <w:rFonts w:ascii="Katsoulidis" w:hAnsi="Katsoulidis"/>
        </w:rPr>
      </w:pPr>
    </w:p>
    <w:p w14:paraId="79A76AB6" w14:textId="77777777" w:rsidR="008D1D28" w:rsidRPr="00207D1C" w:rsidRDefault="008D1D28" w:rsidP="00D006A3">
      <w:pPr>
        <w:tabs>
          <w:tab w:val="left" w:pos="8520"/>
        </w:tabs>
        <w:ind w:firstLine="720"/>
        <w:jc w:val="both"/>
        <w:rPr>
          <w:rFonts w:ascii="Katsoulidis" w:hAnsi="Katsoulidis"/>
        </w:rPr>
      </w:pPr>
    </w:p>
    <w:p w14:paraId="3387BC59" w14:textId="77777777" w:rsidR="00B849EC" w:rsidRPr="00207D1C" w:rsidRDefault="00B849EC" w:rsidP="00D006A3">
      <w:pPr>
        <w:tabs>
          <w:tab w:val="left" w:pos="8520"/>
        </w:tabs>
        <w:ind w:left="851"/>
        <w:jc w:val="both"/>
        <w:rPr>
          <w:rFonts w:ascii="Katsoulidis" w:hAnsi="Katsoulidis"/>
        </w:rPr>
      </w:pPr>
    </w:p>
    <w:p w14:paraId="79516BE9" w14:textId="77777777" w:rsidR="00B849EC" w:rsidRPr="00207D1C" w:rsidRDefault="00321E74" w:rsidP="00A054BB">
      <w:pPr>
        <w:tabs>
          <w:tab w:val="left" w:pos="8520"/>
        </w:tabs>
        <w:ind w:left="851" w:right="1162"/>
        <w:jc w:val="center"/>
        <w:rPr>
          <w:rFonts w:ascii="Katsoulidis" w:hAnsi="Katsoulidis"/>
        </w:rPr>
      </w:pPr>
      <w:r w:rsidRPr="00207D1C">
        <w:rPr>
          <w:rFonts w:ascii="Katsoulidis" w:hAnsi="Katsoulidis"/>
          <w:b/>
        </w:rPr>
        <w:t>ΑΠΑΡΑΙΤΗΤΑ ΔΙΚΑΙΟΛΟΓΗΤΙΚΑ</w:t>
      </w:r>
      <w:r w:rsidR="00B849EC" w:rsidRPr="00207D1C">
        <w:rPr>
          <w:rFonts w:ascii="Katsoulidis" w:hAnsi="Katsoulidis"/>
          <w:b/>
        </w:rPr>
        <w:t>:</w:t>
      </w:r>
    </w:p>
    <w:p w14:paraId="43A5B1B8" w14:textId="77777777" w:rsidR="00321E74" w:rsidRPr="00207D1C" w:rsidRDefault="00321E74" w:rsidP="00D006A3">
      <w:pPr>
        <w:tabs>
          <w:tab w:val="left" w:pos="8520"/>
        </w:tabs>
        <w:ind w:left="851" w:right="1162"/>
        <w:jc w:val="both"/>
        <w:rPr>
          <w:rFonts w:ascii="Katsoulidis" w:hAnsi="Katsoulidis"/>
        </w:rPr>
      </w:pPr>
    </w:p>
    <w:p w14:paraId="469FC539" w14:textId="41D40D0D" w:rsidR="000866FD" w:rsidRPr="00243CDF" w:rsidRDefault="000866FD" w:rsidP="00243CDF">
      <w:pPr>
        <w:numPr>
          <w:ilvl w:val="0"/>
          <w:numId w:val="2"/>
        </w:numPr>
        <w:tabs>
          <w:tab w:val="clear" w:pos="1211"/>
          <w:tab w:val="num" w:pos="360"/>
          <w:tab w:val="left" w:pos="8520"/>
        </w:tabs>
        <w:ind w:left="360"/>
        <w:jc w:val="both"/>
        <w:rPr>
          <w:rFonts w:ascii="Katsoulidis" w:hAnsi="Katsoulidis"/>
        </w:rPr>
      </w:pPr>
      <w:r w:rsidRPr="00207D1C">
        <w:rPr>
          <w:rFonts w:ascii="Katsoulidis" w:hAnsi="Katsoulidis"/>
        </w:rPr>
        <w:t>Αίτηση σε ειδικό έντυπο</w:t>
      </w:r>
      <w:r w:rsidR="00243CDF">
        <w:rPr>
          <w:rFonts w:ascii="Katsoulidis" w:hAnsi="Katsoulidis"/>
        </w:rPr>
        <w:t xml:space="preserve"> </w:t>
      </w:r>
      <w:r w:rsidR="00243CDF" w:rsidRPr="00243CDF">
        <w:rPr>
          <w:rFonts w:ascii="Katsoulidis" w:hAnsi="Katsoulidis"/>
        </w:rPr>
        <w:t xml:space="preserve">που αναρτάται μαζί με την προκήρυξη του Π.Μ.Σ. στην ιστοσελίδα  </w:t>
      </w:r>
      <w:hyperlink r:id="rId8" w:history="1">
        <w:r w:rsidR="00243CDF" w:rsidRPr="00243CDF">
          <w:rPr>
            <w:rStyle w:val="-"/>
            <w:rFonts w:ascii="Katsoulidis" w:hAnsi="Katsoulidis"/>
          </w:rPr>
          <w:t>www.</w:t>
        </w:r>
        <w:r w:rsidR="00243CDF" w:rsidRPr="00243CDF">
          <w:rPr>
            <w:rStyle w:val="-"/>
            <w:rFonts w:ascii="Katsoulidis" w:hAnsi="Katsoulidis"/>
            <w:lang w:val="en-US"/>
          </w:rPr>
          <w:t>school</w:t>
        </w:r>
        <w:r w:rsidR="00243CDF" w:rsidRPr="00243CDF">
          <w:rPr>
            <w:rStyle w:val="-"/>
            <w:rFonts w:ascii="Katsoulidis" w:hAnsi="Katsoulidis"/>
          </w:rPr>
          <w:t>.</w:t>
        </w:r>
        <w:r w:rsidR="00243CDF" w:rsidRPr="00243CDF">
          <w:rPr>
            <w:rStyle w:val="-"/>
            <w:rFonts w:ascii="Katsoulidis" w:hAnsi="Katsoulidis"/>
            <w:lang w:val="en-US"/>
          </w:rPr>
          <w:t>med</w:t>
        </w:r>
        <w:r w:rsidR="00243CDF" w:rsidRPr="00243CDF">
          <w:rPr>
            <w:rStyle w:val="-"/>
            <w:rFonts w:ascii="Katsoulidis" w:hAnsi="Katsoulidis"/>
          </w:rPr>
          <w:t>.</w:t>
        </w:r>
        <w:proofErr w:type="spellStart"/>
        <w:r w:rsidR="00243CDF" w:rsidRPr="00243CDF">
          <w:rPr>
            <w:rStyle w:val="-"/>
            <w:rFonts w:ascii="Katsoulidis" w:hAnsi="Katsoulidis"/>
            <w:lang w:val="en-US"/>
          </w:rPr>
          <w:t>uoa</w:t>
        </w:r>
        <w:proofErr w:type="spellEnd"/>
        <w:r w:rsidR="00243CDF" w:rsidRPr="00243CDF">
          <w:rPr>
            <w:rStyle w:val="-"/>
            <w:rFonts w:ascii="Katsoulidis" w:hAnsi="Katsoulidis"/>
          </w:rPr>
          <w:t>.</w:t>
        </w:r>
        <w:r w:rsidR="00243CDF" w:rsidRPr="00243CDF">
          <w:rPr>
            <w:rStyle w:val="-"/>
            <w:rFonts w:ascii="Katsoulidis" w:hAnsi="Katsoulidis"/>
            <w:lang w:val="en-US"/>
          </w:rPr>
          <w:t>g</w:t>
        </w:r>
        <w:r w:rsidR="00243CDF" w:rsidRPr="00243CDF">
          <w:rPr>
            <w:rStyle w:val="-"/>
            <w:rFonts w:ascii="Katsoulidis" w:hAnsi="Katsoulidis"/>
          </w:rPr>
          <w:t>r</w:t>
        </w:r>
      </w:hyperlink>
      <w:r w:rsidR="00243CDF" w:rsidRPr="00243CDF">
        <w:rPr>
          <w:rFonts w:ascii="Katsoulidis" w:hAnsi="Katsoulidis"/>
        </w:rPr>
        <w:t>.</w:t>
      </w:r>
    </w:p>
    <w:p w14:paraId="7A5DEC54" w14:textId="38873FBF" w:rsidR="000866FD" w:rsidRPr="00207D1C" w:rsidRDefault="000866FD" w:rsidP="00D006A3">
      <w:pPr>
        <w:numPr>
          <w:ilvl w:val="0"/>
          <w:numId w:val="2"/>
        </w:numPr>
        <w:tabs>
          <w:tab w:val="clear" w:pos="1211"/>
          <w:tab w:val="num" w:pos="360"/>
          <w:tab w:val="left" w:pos="8520"/>
        </w:tabs>
        <w:ind w:left="360" w:right="360"/>
        <w:jc w:val="both"/>
        <w:rPr>
          <w:rFonts w:ascii="Katsoulidis" w:hAnsi="Katsoulidis"/>
        </w:rPr>
      </w:pPr>
      <w:r w:rsidRPr="00207D1C">
        <w:rPr>
          <w:rFonts w:ascii="Katsoulidis" w:hAnsi="Katsoulidis"/>
        </w:rPr>
        <w:t xml:space="preserve">Αντίγραφο Πτυχίου </w:t>
      </w:r>
      <w:r w:rsidR="00796A53" w:rsidRPr="00796A53">
        <w:rPr>
          <w:rFonts w:ascii="Katsoulidis" w:hAnsi="Katsoulidis"/>
        </w:rPr>
        <w:t>ή βεβαίωση περάτωσης σπουδών. Οι φοιτητές από ιδρύματα της αλλοδαπής πρέπει να έχουν ξεκινήσει τη διαδικασία αναγνώρισης του βασικού πτυχίου από τον Δ.Ο.Α.Τ.Α.Π., σύμφωνα με το άρ.34, παρ. 7 του Ν. 4485/17 και το άρθρο 101 παρ. 5 του Ν. 4547/18.</w:t>
      </w:r>
    </w:p>
    <w:p w14:paraId="00403D71" w14:textId="77777777" w:rsidR="000866FD" w:rsidRPr="00207D1C" w:rsidRDefault="000866FD" w:rsidP="00D006A3">
      <w:pPr>
        <w:numPr>
          <w:ilvl w:val="0"/>
          <w:numId w:val="2"/>
        </w:numPr>
        <w:tabs>
          <w:tab w:val="clear" w:pos="1211"/>
          <w:tab w:val="num" w:pos="360"/>
          <w:tab w:val="left" w:pos="8520"/>
        </w:tabs>
        <w:ind w:left="360"/>
        <w:jc w:val="both"/>
        <w:rPr>
          <w:rFonts w:ascii="Katsoulidis" w:hAnsi="Katsoulidis"/>
        </w:rPr>
      </w:pPr>
      <w:r w:rsidRPr="00207D1C">
        <w:rPr>
          <w:rFonts w:ascii="Katsoulidis" w:hAnsi="Katsoulidis"/>
        </w:rPr>
        <w:t xml:space="preserve">Αντίγραφο Αναλυτικής Βαθμολογίας προπτυχιακών μαθημάτων.  </w:t>
      </w:r>
    </w:p>
    <w:p w14:paraId="3B81D352" w14:textId="593301F0" w:rsidR="004B7CB5" w:rsidRPr="00207D1C" w:rsidRDefault="00796A53" w:rsidP="004B7CB5">
      <w:pPr>
        <w:numPr>
          <w:ilvl w:val="0"/>
          <w:numId w:val="2"/>
        </w:numPr>
        <w:tabs>
          <w:tab w:val="clear" w:pos="1211"/>
          <w:tab w:val="num" w:pos="360"/>
        </w:tabs>
        <w:ind w:left="360"/>
        <w:jc w:val="both"/>
        <w:rPr>
          <w:rFonts w:ascii="Katsoulidis" w:hAnsi="Katsoulidis"/>
        </w:rPr>
      </w:pPr>
      <w:r>
        <w:rPr>
          <w:rFonts w:ascii="Katsoulidis" w:hAnsi="Katsoulidis"/>
        </w:rPr>
        <w:t xml:space="preserve">Βεβαιώσεις προϋπηρεσίας </w:t>
      </w:r>
      <w:r w:rsidR="004B7CB5" w:rsidRPr="00207D1C">
        <w:rPr>
          <w:rFonts w:ascii="Katsoulidis" w:hAnsi="Katsoulidis"/>
        </w:rPr>
        <w:t xml:space="preserve"> </w:t>
      </w:r>
      <w:r w:rsidRPr="00796A53">
        <w:rPr>
          <w:rFonts w:ascii="Katsoulidis" w:hAnsi="Katsoulidis"/>
        </w:rPr>
        <w:t xml:space="preserve">και αποδεικτικά επαγγελματικής </w:t>
      </w:r>
      <w:r w:rsidR="004D7C76" w:rsidRPr="00796A53">
        <w:rPr>
          <w:rFonts w:ascii="Katsoulidis" w:hAnsi="Katsoulidis"/>
        </w:rPr>
        <w:t>εμπειρίας</w:t>
      </w:r>
      <w:r w:rsidRPr="00796A53">
        <w:rPr>
          <w:rFonts w:ascii="Katsoulidis" w:hAnsi="Katsoulidis"/>
        </w:rPr>
        <w:t xml:space="preserve"> (στο χώρο της ψυχικής υγείας και κλινικής εξειδίκευσης (εάν υπάρχουν)</w:t>
      </w:r>
    </w:p>
    <w:p w14:paraId="7E94BE43" w14:textId="77777777" w:rsidR="000866FD" w:rsidRPr="00207D1C" w:rsidRDefault="000866FD" w:rsidP="00D006A3">
      <w:pPr>
        <w:numPr>
          <w:ilvl w:val="0"/>
          <w:numId w:val="2"/>
        </w:numPr>
        <w:tabs>
          <w:tab w:val="clear" w:pos="1211"/>
          <w:tab w:val="num" w:pos="360"/>
          <w:tab w:val="left" w:pos="8520"/>
        </w:tabs>
        <w:ind w:left="360"/>
        <w:jc w:val="both"/>
        <w:rPr>
          <w:rFonts w:ascii="Katsoulidis" w:hAnsi="Katsoulidis"/>
        </w:rPr>
      </w:pPr>
      <w:r w:rsidRPr="00207D1C">
        <w:rPr>
          <w:rFonts w:ascii="Katsoulidis" w:hAnsi="Katsoulidis"/>
        </w:rPr>
        <w:t>Πλήρες Βιογραφικό Σημείωμα.</w:t>
      </w:r>
    </w:p>
    <w:p w14:paraId="2B5417E3" w14:textId="66264D9B" w:rsidR="000866FD" w:rsidRPr="00207D1C" w:rsidRDefault="000866FD" w:rsidP="00D006A3">
      <w:pPr>
        <w:pStyle w:val="1"/>
        <w:numPr>
          <w:ilvl w:val="0"/>
          <w:numId w:val="2"/>
        </w:numPr>
        <w:tabs>
          <w:tab w:val="clear" w:pos="1211"/>
          <w:tab w:val="num" w:pos="360"/>
          <w:tab w:val="left" w:pos="8520"/>
        </w:tabs>
        <w:autoSpaceDE w:val="0"/>
        <w:autoSpaceDN w:val="0"/>
        <w:ind w:left="360"/>
        <w:jc w:val="both"/>
        <w:rPr>
          <w:rFonts w:ascii="Katsoulidis" w:hAnsi="Katsoulidis"/>
          <w:szCs w:val="24"/>
          <w:lang w:val="el-GR"/>
        </w:rPr>
      </w:pPr>
      <w:r w:rsidRPr="00207D1C">
        <w:rPr>
          <w:rFonts w:ascii="Katsoulidis" w:hAnsi="Katsoulidis"/>
          <w:szCs w:val="24"/>
          <w:lang w:val="el-GR"/>
        </w:rPr>
        <w:t xml:space="preserve">Πιστοποιητικά, βεβαιώσεις, </w:t>
      </w:r>
      <w:r w:rsidR="00994C1E" w:rsidRPr="00207D1C">
        <w:rPr>
          <w:rFonts w:ascii="Katsoulidis" w:hAnsi="Katsoulidis"/>
          <w:szCs w:val="24"/>
          <w:lang w:val="el-GR"/>
        </w:rPr>
        <w:t>κ.λπ.</w:t>
      </w:r>
      <w:r w:rsidRPr="00207D1C">
        <w:rPr>
          <w:rFonts w:ascii="Katsoulidis" w:hAnsi="Katsoulidis"/>
          <w:szCs w:val="24"/>
          <w:lang w:val="el-GR"/>
        </w:rPr>
        <w:t xml:space="preserve">. που πιστοποιούν όσα αναφέρονται στο Βιογραφικό Σημείωμα. </w:t>
      </w:r>
    </w:p>
    <w:p w14:paraId="54252991" w14:textId="77777777" w:rsidR="000866FD" w:rsidRPr="00207D1C" w:rsidRDefault="000866FD" w:rsidP="004B7CB5">
      <w:pPr>
        <w:pStyle w:val="1"/>
        <w:numPr>
          <w:ilvl w:val="0"/>
          <w:numId w:val="2"/>
        </w:numPr>
        <w:tabs>
          <w:tab w:val="clear" w:pos="1211"/>
          <w:tab w:val="num" w:pos="360"/>
        </w:tabs>
        <w:autoSpaceDE w:val="0"/>
        <w:autoSpaceDN w:val="0"/>
        <w:ind w:left="360"/>
        <w:jc w:val="both"/>
        <w:rPr>
          <w:rFonts w:ascii="Katsoulidis" w:hAnsi="Katsoulidis"/>
          <w:szCs w:val="24"/>
          <w:lang w:val="el-GR"/>
        </w:rPr>
      </w:pPr>
      <w:r w:rsidRPr="00207D1C">
        <w:rPr>
          <w:rFonts w:ascii="Katsoulidis" w:hAnsi="Katsoulidis"/>
          <w:szCs w:val="24"/>
          <w:lang w:val="el-GR"/>
        </w:rPr>
        <w:t>Βεβαιώσεις Κλινικού ή αντίστοιχα κοινωνικού έργου</w:t>
      </w:r>
      <w:r w:rsidR="00E355B6" w:rsidRPr="00207D1C">
        <w:rPr>
          <w:rFonts w:ascii="Katsoulidis" w:hAnsi="Katsoulidis"/>
          <w:szCs w:val="24"/>
          <w:lang w:val="el-GR"/>
        </w:rPr>
        <w:t xml:space="preserve"> (εάν υπ</w:t>
      </w:r>
      <w:r w:rsidR="004B7CB5" w:rsidRPr="00207D1C">
        <w:rPr>
          <w:rFonts w:ascii="Katsoulidis" w:hAnsi="Katsoulidis"/>
          <w:szCs w:val="24"/>
          <w:lang w:val="el-GR"/>
        </w:rPr>
        <w:t>άρχει, με σφραγίδα του ιδρύματος που τις χορηγεί).</w:t>
      </w:r>
      <w:r w:rsidRPr="00207D1C">
        <w:rPr>
          <w:rFonts w:ascii="Katsoulidis" w:hAnsi="Katsoulidis"/>
          <w:szCs w:val="24"/>
          <w:lang w:val="el-GR"/>
        </w:rPr>
        <w:t xml:space="preserve">  </w:t>
      </w:r>
    </w:p>
    <w:p w14:paraId="30B8922B" w14:textId="77777777" w:rsidR="000866FD" w:rsidRPr="00207D1C" w:rsidRDefault="000866FD" w:rsidP="004B7CB5">
      <w:pPr>
        <w:pStyle w:val="1"/>
        <w:numPr>
          <w:ilvl w:val="0"/>
          <w:numId w:val="2"/>
        </w:numPr>
        <w:tabs>
          <w:tab w:val="clear" w:pos="1211"/>
          <w:tab w:val="num" w:pos="360"/>
        </w:tabs>
        <w:autoSpaceDE w:val="0"/>
        <w:autoSpaceDN w:val="0"/>
        <w:ind w:left="360"/>
        <w:jc w:val="both"/>
        <w:rPr>
          <w:rFonts w:ascii="Katsoulidis" w:hAnsi="Katsoulidis"/>
          <w:szCs w:val="24"/>
          <w:lang w:val="el-GR"/>
        </w:rPr>
      </w:pPr>
      <w:r w:rsidRPr="00207D1C">
        <w:rPr>
          <w:rFonts w:ascii="Katsoulidis" w:hAnsi="Katsoulidis"/>
          <w:szCs w:val="24"/>
          <w:lang w:val="el-GR"/>
        </w:rPr>
        <w:t xml:space="preserve">Βεβαιώσεις Ερευνητικής δραστηριότητας  </w:t>
      </w:r>
      <w:r w:rsidR="00E355B6" w:rsidRPr="00207D1C">
        <w:rPr>
          <w:rFonts w:ascii="Katsoulidis" w:hAnsi="Katsoulidis"/>
          <w:szCs w:val="24"/>
          <w:lang w:val="el-GR"/>
        </w:rPr>
        <w:t>(εάν υπ</w:t>
      </w:r>
      <w:r w:rsidR="004B7CB5" w:rsidRPr="00207D1C">
        <w:rPr>
          <w:rFonts w:ascii="Katsoulidis" w:hAnsi="Katsoulidis"/>
          <w:szCs w:val="24"/>
          <w:lang w:val="el-GR"/>
        </w:rPr>
        <w:t xml:space="preserve">άρχει, με σφραγίδα του ιδρύματος που τις χορηγεί).  </w:t>
      </w:r>
      <w:r w:rsidR="00E355B6" w:rsidRPr="00207D1C">
        <w:rPr>
          <w:rFonts w:ascii="Katsoulidis" w:hAnsi="Katsoulidis"/>
          <w:szCs w:val="24"/>
          <w:lang w:val="el-GR"/>
        </w:rPr>
        <w:t xml:space="preserve"> </w:t>
      </w:r>
    </w:p>
    <w:p w14:paraId="33CC4414" w14:textId="77777777" w:rsidR="000866FD" w:rsidRPr="00207D1C" w:rsidRDefault="000866FD" w:rsidP="00D006A3">
      <w:pPr>
        <w:pStyle w:val="1"/>
        <w:numPr>
          <w:ilvl w:val="0"/>
          <w:numId w:val="2"/>
        </w:numPr>
        <w:tabs>
          <w:tab w:val="clear" w:pos="1211"/>
          <w:tab w:val="num" w:pos="360"/>
          <w:tab w:val="left" w:pos="8520"/>
        </w:tabs>
        <w:autoSpaceDE w:val="0"/>
        <w:autoSpaceDN w:val="0"/>
        <w:ind w:left="360"/>
        <w:jc w:val="both"/>
        <w:rPr>
          <w:rFonts w:ascii="Katsoulidis" w:hAnsi="Katsoulidis"/>
          <w:szCs w:val="24"/>
          <w:lang w:val="el-GR"/>
        </w:rPr>
      </w:pPr>
      <w:r w:rsidRPr="00207D1C">
        <w:rPr>
          <w:rFonts w:ascii="Katsoulidis" w:hAnsi="Katsoulidis"/>
          <w:szCs w:val="24"/>
          <w:lang w:val="el-GR"/>
        </w:rPr>
        <w:t xml:space="preserve">Πιστοποιήσεις Ξένης Γλώσσας </w:t>
      </w:r>
      <w:r w:rsidR="004B7CB5" w:rsidRPr="00207D1C">
        <w:rPr>
          <w:rFonts w:ascii="Katsoulidis" w:hAnsi="Katsoulidis"/>
          <w:szCs w:val="24"/>
          <w:lang w:val="el-GR"/>
        </w:rPr>
        <w:t>(</w:t>
      </w:r>
      <w:r w:rsidR="0022246C" w:rsidRPr="00207D1C">
        <w:rPr>
          <w:rFonts w:ascii="Katsoulidis" w:hAnsi="Katsoulidis"/>
          <w:szCs w:val="24"/>
          <w:lang w:val="el-GR"/>
        </w:rPr>
        <w:t xml:space="preserve">Κατώτατο Επίπεδο </w:t>
      </w:r>
      <w:r w:rsidR="0022246C" w:rsidRPr="00207D1C">
        <w:rPr>
          <w:rFonts w:ascii="Katsoulidis" w:hAnsi="Katsoulidis"/>
          <w:szCs w:val="24"/>
          <w:lang w:val="en-US"/>
        </w:rPr>
        <w:t>B</w:t>
      </w:r>
      <w:r w:rsidR="0022246C" w:rsidRPr="00207D1C">
        <w:rPr>
          <w:rFonts w:ascii="Katsoulidis" w:hAnsi="Katsoulidis"/>
          <w:szCs w:val="24"/>
          <w:lang w:val="el-GR"/>
        </w:rPr>
        <w:t>2</w:t>
      </w:r>
      <w:r w:rsidR="004B7CB5" w:rsidRPr="00207D1C">
        <w:rPr>
          <w:rFonts w:ascii="Katsoulidis" w:hAnsi="Katsoulidis"/>
          <w:szCs w:val="24"/>
          <w:lang w:val="el-GR"/>
        </w:rPr>
        <w:t xml:space="preserve">). </w:t>
      </w:r>
    </w:p>
    <w:p w14:paraId="3E5C7F8B" w14:textId="3A3BB417" w:rsidR="000866FD" w:rsidRPr="00207D1C" w:rsidRDefault="000866FD" w:rsidP="004B7CB5">
      <w:pPr>
        <w:numPr>
          <w:ilvl w:val="0"/>
          <w:numId w:val="2"/>
        </w:numPr>
        <w:tabs>
          <w:tab w:val="clear" w:pos="1211"/>
          <w:tab w:val="num" w:pos="360"/>
        </w:tabs>
        <w:ind w:left="360"/>
        <w:jc w:val="both"/>
        <w:rPr>
          <w:rFonts w:ascii="Katsoulidis" w:hAnsi="Katsoulidis"/>
        </w:rPr>
      </w:pPr>
      <w:r w:rsidRPr="00207D1C">
        <w:rPr>
          <w:rFonts w:ascii="Katsoulidis" w:hAnsi="Katsoulidis"/>
        </w:rPr>
        <w:t xml:space="preserve">Δύο Συστατικές Επιστολές </w:t>
      </w:r>
    </w:p>
    <w:p w14:paraId="7D95CDE3" w14:textId="20F1E655" w:rsidR="000866FD" w:rsidRDefault="000866FD" w:rsidP="00D006A3">
      <w:pPr>
        <w:pStyle w:val="1"/>
        <w:numPr>
          <w:ilvl w:val="0"/>
          <w:numId w:val="2"/>
        </w:numPr>
        <w:tabs>
          <w:tab w:val="clear" w:pos="1211"/>
          <w:tab w:val="num" w:pos="360"/>
          <w:tab w:val="left" w:pos="8520"/>
        </w:tabs>
        <w:ind w:left="360"/>
        <w:jc w:val="both"/>
        <w:rPr>
          <w:rFonts w:ascii="Katsoulidis" w:hAnsi="Katsoulidis"/>
          <w:szCs w:val="24"/>
          <w:lang w:val="el-GR"/>
        </w:rPr>
      </w:pPr>
      <w:r w:rsidRPr="00207D1C">
        <w:rPr>
          <w:rFonts w:ascii="Katsoulidis" w:hAnsi="Katsoulidis"/>
          <w:szCs w:val="24"/>
          <w:lang w:val="el-GR"/>
        </w:rPr>
        <w:t xml:space="preserve">Σύντομο Σημείωμα στο οποίο οι υποψήφιοι αναφέρουν τα κριτήρια βάσει των οποίων επέλεξαν το συγκεκριμένο Πρόγραμμα Μεταπτυχιακών Σπουδών. </w:t>
      </w:r>
    </w:p>
    <w:p w14:paraId="7B1E13EE" w14:textId="55312ECC" w:rsidR="00796A53" w:rsidRDefault="00796A53" w:rsidP="00D006A3">
      <w:pPr>
        <w:pStyle w:val="1"/>
        <w:numPr>
          <w:ilvl w:val="0"/>
          <w:numId w:val="2"/>
        </w:numPr>
        <w:tabs>
          <w:tab w:val="clear" w:pos="1211"/>
          <w:tab w:val="num" w:pos="360"/>
          <w:tab w:val="left" w:pos="8520"/>
        </w:tabs>
        <w:ind w:left="360"/>
        <w:jc w:val="both"/>
        <w:rPr>
          <w:rFonts w:ascii="Katsoulidis" w:hAnsi="Katsoulidis"/>
          <w:szCs w:val="24"/>
          <w:lang w:val="el-GR"/>
        </w:rPr>
      </w:pPr>
      <w:r>
        <w:rPr>
          <w:rFonts w:ascii="Katsoulidis" w:hAnsi="Katsoulidis"/>
          <w:szCs w:val="24"/>
          <w:lang w:val="el-GR"/>
        </w:rPr>
        <w:t>Αντίγραφο αστυνομικής ταυτότητας</w:t>
      </w:r>
    </w:p>
    <w:p w14:paraId="5ADD20F9" w14:textId="03C76830" w:rsidR="00243CDF" w:rsidRPr="00207D1C" w:rsidRDefault="00243CDF" w:rsidP="00D006A3">
      <w:pPr>
        <w:pStyle w:val="1"/>
        <w:numPr>
          <w:ilvl w:val="0"/>
          <w:numId w:val="2"/>
        </w:numPr>
        <w:tabs>
          <w:tab w:val="clear" w:pos="1211"/>
          <w:tab w:val="num" w:pos="360"/>
          <w:tab w:val="left" w:pos="8520"/>
        </w:tabs>
        <w:ind w:left="360"/>
        <w:jc w:val="both"/>
        <w:rPr>
          <w:rFonts w:ascii="Katsoulidis" w:hAnsi="Katsoulidis"/>
          <w:szCs w:val="24"/>
          <w:lang w:val="el-GR"/>
        </w:rPr>
      </w:pPr>
      <w:r w:rsidRPr="00243CDF">
        <w:rPr>
          <w:rFonts w:ascii="Katsoulidis" w:hAnsi="Katsoulidis"/>
          <w:szCs w:val="24"/>
          <w:lang w:val="el-GR"/>
        </w:rPr>
        <w:t>Υπεύθυνη δήλωση θεωρημένη με το γνήσιο της υπογραφής, ότι όλα τα δικαιολογητικά είναι ακριβή αντίγραφα των πρωτοτύπων και ότι δεν είναι εγγεγραμμένοι σε άλλο μεταπτυχιακό πρόγραμμα</w:t>
      </w:r>
    </w:p>
    <w:p w14:paraId="4FD11907" w14:textId="77777777" w:rsidR="006A27C4" w:rsidRPr="00207D1C" w:rsidRDefault="006A27C4" w:rsidP="00D006A3">
      <w:pPr>
        <w:pStyle w:val="1"/>
        <w:tabs>
          <w:tab w:val="left" w:pos="8520"/>
        </w:tabs>
        <w:ind w:left="360"/>
        <w:jc w:val="both"/>
        <w:rPr>
          <w:rFonts w:ascii="Katsoulidis" w:hAnsi="Katsoulidis"/>
          <w:b/>
          <w:lang w:val="el-GR"/>
        </w:rPr>
      </w:pPr>
    </w:p>
    <w:p w14:paraId="0CB90BE9" w14:textId="7E0655FF" w:rsidR="00796A53" w:rsidRPr="00796A53" w:rsidRDefault="00065363" w:rsidP="00796A53">
      <w:pPr>
        <w:pStyle w:val="1"/>
        <w:tabs>
          <w:tab w:val="left" w:pos="8520"/>
        </w:tabs>
        <w:ind w:firstLine="840"/>
        <w:jc w:val="both"/>
        <w:rPr>
          <w:rFonts w:ascii="Katsoulidis" w:hAnsi="Katsoulidis"/>
          <w:lang w:val="el-GR"/>
        </w:rPr>
      </w:pPr>
      <w:r w:rsidRPr="00207D1C">
        <w:rPr>
          <w:rFonts w:ascii="Katsoulidis" w:hAnsi="Katsoulidis"/>
          <w:szCs w:val="24"/>
          <w:lang w:val="el-GR"/>
        </w:rPr>
        <w:t xml:space="preserve">Η επιλογή των Μεταπτυχιακών Φοιτητών θα γίνει από την Επιτροπή Επιλογής Μεταπτυχιακών Φοιτητών (Ε.Ε.Μ.Φ.) με βάση τα ανωτέρω δικαιολογητικά και την  </w:t>
      </w:r>
      <w:r w:rsidRPr="00207D1C">
        <w:rPr>
          <w:rFonts w:ascii="Katsoulidis" w:hAnsi="Katsoulidis"/>
          <w:lang w:val="el-GR"/>
        </w:rPr>
        <w:t>συνέντευξη, όπου θα εκτιμηθούν μεταξύ άλλων η δυν</w:t>
      </w:r>
      <w:r w:rsidR="009E14C3" w:rsidRPr="00207D1C">
        <w:rPr>
          <w:rFonts w:ascii="Katsoulidis" w:hAnsi="Katsoulidis"/>
          <w:lang w:val="el-GR"/>
        </w:rPr>
        <w:t>ατότητα και το κίνητρο</w:t>
      </w:r>
      <w:r w:rsidRPr="00207D1C">
        <w:rPr>
          <w:rFonts w:ascii="Katsoulidis" w:hAnsi="Katsoulidis"/>
          <w:lang w:val="el-GR"/>
        </w:rPr>
        <w:t xml:space="preserve"> των υποψηφίων να ανταποκριθ</w:t>
      </w:r>
      <w:r w:rsidR="0019161A" w:rsidRPr="00207D1C">
        <w:rPr>
          <w:rFonts w:ascii="Katsoulidis" w:hAnsi="Katsoulidis"/>
          <w:lang w:val="el-GR"/>
        </w:rPr>
        <w:t>ούν στις απαιτήσεις του Π.Μ.Σ.</w:t>
      </w:r>
      <w:r w:rsidR="00796A53" w:rsidRPr="00796A53">
        <w:rPr>
          <w:rFonts w:ascii="Katsoulidis" w:hAnsi="Katsoulidis"/>
          <w:lang w:val="el-GR"/>
        </w:rPr>
        <w:t xml:space="preserve"> Η ενημέρωση προς τους υποψηφίους για τον καθορισμό της ημερομηνίας και ώρας της διενέργειας της συνέντευξης θα γίνεται με αποστολή μηνύματος ηλεκτρονικού ταχυδρομείου προς τους υποψηφίους, στο </w:t>
      </w:r>
      <w:r w:rsidR="00796A53" w:rsidRPr="00796A53">
        <w:rPr>
          <w:rFonts w:ascii="Katsoulidis" w:hAnsi="Katsoulidis"/>
        </w:rPr>
        <w:t>e</w:t>
      </w:r>
      <w:r w:rsidR="00796A53" w:rsidRPr="00796A53">
        <w:rPr>
          <w:rFonts w:ascii="Katsoulidis" w:hAnsi="Katsoulidis"/>
          <w:lang w:val="el-GR"/>
        </w:rPr>
        <w:t>-</w:t>
      </w:r>
      <w:r w:rsidR="00796A53" w:rsidRPr="00796A53">
        <w:rPr>
          <w:rFonts w:ascii="Katsoulidis" w:hAnsi="Katsoulidis"/>
        </w:rPr>
        <w:t>mail</w:t>
      </w:r>
      <w:r w:rsidR="00796A53" w:rsidRPr="00796A53">
        <w:rPr>
          <w:rFonts w:ascii="Katsoulidis" w:hAnsi="Katsoulidis"/>
          <w:lang w:val="el-GR"/>
        </w:rPr>
        <w:t xml:space="preserve"> που έχουν δηλώσει ως στοιχεία επικοινωνίας στην αίτηση που θα υποβάλλουν (για το λόγο αυτό παρακαλούνται όλοι οι υποψήφιοι να δηλώσουν ορθά και ευανάγνωστα τα στοιχεία επικοινωνίας τους). </w:t>
      </w:r>
    </w:p>
    <w:p w14:paraId="7E9ECABF" w14:textId="77777777" w:rsidR="005B6918" w:rsidRPr="00796A53" w:rsidRDefault="005B6918" w:rsidP="00243CDF">
      <w:pPr>
        <w:tabs>
          <w:tab w:val="left" w:pos="8520"/>
        </w:tabs>
        <w:jc w:val="both"/>
        <w:rPr>
          <w:rFonts w:ascii="Katsoulidis" w:hAnsi="Katsoulidis"/>
          <w:b/>
          <w:iCs/>
        </w:rPr>
      </w:pPr>
    </w:p>
    <w:p w14:paraId="72BD3024" w14:textId="77777777" w:rsidR="00796A53" w:rsidRPr="00796A53" w:rsidRDefault="00796A53" w:rsidP="00796A53">
      <w:pPr>
        <w:tabs>
          <w:tab w:val="left" w:pos="8520"/>
        </w:tabs>
        <w:ind w:firstLine="120"/>
        <w:jc w:val="both"/>
        <w:rPr>
          <w:rFonts w:ascii="Katsoulidis" w:hAnsi="Katsoulidis"/>
          <w:b/>
          <w:bCs/>
          <w:iCs/>
        </w:rPr>
      </w:pPr>
      <w:r w:rsidRPr="00796A53">
        <w:rPr>
          <w:rFonts w:ascii="Katsoulidis" w:hAnsi="Katsoulidis"/>
          <w:b/>
          <w:bCs/>
          <w:iCs/>
        </w:rPr>
        <w:t>Παρακαλούμε  τα  ηλεκτρονικά  αρχεία  που  θα υποβάλλετε να πληρούν τις παρακάτω προδιαγραφές:</w:t>
      </w:r>
    </w:p>
    <w:p w14:paraId="5EECD308" w14:textId="38C983A4" w:rsidR="00796A53" w:rsidRPr="00796A53" w:rsidRDefault="00796A53" w:rsidP="00796A53">
      <w:pPr>
        <w:tabs>
          <w:tab w:val="left" w:pos="8520"/>
        </w:tabs>
        <w:ind w:firstLine="120"/>
        <w:jc w:val="both"/>
        <w:rPr>
          <w:rFonts w:ascii="Katsoulidis" w:hAnsi="Katsoulidis"/>
          <w:b/>
          <w:bCs/>
          <w:iCs/>
        </w:rPr>
      </w:pPr>
      <w:r w:rsidRPr="00796A53">
        <w:rPr>
          <w:rFonts w:ascii="Katsoulidis" w:hAnsi="Katsoulidis"/>
          <w:b/>
          <w:bCs/>
          <w:iCs/>
        </w:rPr>
        <w:t>Το  όνομα  του  κάθε  αρχείου  να  ξεκινά  με  το  Επώνυμό  σας  πχ. «</w:t>
      </w:r>
      <w:proofErr w:type="spellStart"/>
      <w:r w:rsidR="005B6918">
        <w:rPr>
          <w:rFonts w:ascii="Katsoulidis" w:hAnsi="Katsoulidis"/>
          <w:b/>
          <w:bCs/>
          <w:iCs/>
        </w:rPr>
        <w:t>Ντιγριντάκη</w:t>
      </w:r>
      <w:proofErr w:type="spellEnd"/>
      <w:r w:rsidRPr="00796A53">
        <w:rPr>
          <w:rFonts w:ascii="Katsoulidis" w:hAnsi="Katsoulidis"/>
          <w:b/>
          <w:bCs/>
          <w:iCs/>
        </w:rPr>
        <w:t xml:space="preserve">–Αίτηση φοίτησης» και όλα τα δικαιολογητικά να αποστέλλονται σε </w:t>
      </w:r>
      <w:r w:rsidR="00957705">
        <w:rPr>
          <w:rFonts w:ascii="Katsoulidis" w:hAnsi="Katsoulidis"/>
          <w:b/>
          <w:bCs/>
          <w:iCs/>
        </w:rPr>
        <w:t>ΈΝΑ</w:t>
      </w:r>
      <w:r w:rsidRPr="00796A53">
        <w:rPr>
          <w:rFonts w:ascii="Katsoulidis" w:hAnsi="Katsoulidis"/>
          <w:b/>
          <w:bCs/>
          <w:iCs/>
        </w:rPr>
        <w:t xml:space="preserve"> </w:t>
      </w:r>
      <w:r w:rsidR="00243CDF">
        <w:rPr>
          <w:rFonts w:ascii="Katsoulidis" w:hAnsi="Katsoulidis"/>
          <w:b/>
          <w:bCs/>
          <w:iCs/>
        </w:rPr>
        <w:t xml:space="preserve">ενοποιημένο </w:t>
      </w:r>
      <w:proofErr w:type="spellStart"/>
      <w:r w:rsidRPr="00796A53">
        <w:rPr>
          <w:rFonts w:ascii="Katsoulidis" w:hAnsi="Katsoulidis"/>
          <w:b/>
          <w:bCs/>
          <w:iCs/>
        </w:rPr>
        <w:t>pdf</w:t>
      </w:r>
      <w:proofErr w:type="spellEnd"/>
      <w:r w:rsidRPr="00796A53">
        <w:rPr>
          <w:rFonts w:ascii="Katsoulidis" w:hAnsi="Katsoulidis"/>
          <w:b/>
          <w:bCs/>
          <w:iCs/>
        </w:rPr>
        <w:t xml:space="preserve"> αρχείο (</w:t>
      </w:r>
      <w:r w:rsidR="00957705">
        <w:rPr>
          <w:rFonts w:ascii="Katsoulidis" w:hAnsi="Katsoulidis"/>
          <w:b/>
          <w:bCs/>
          <w:iCs/>
        </w:rPr>
        <w:t xml:space="preserve">με </w:t>
      </w:r>
      <w:r w:rsidRPr="00796A53">
        <w:rPr>
          <w:rFonts w:ascii="Katsoulidis" w:hAnsi="Katsoulidis"/>
          <w:b/>
          <w:bCs/>
          <w:iCs/>
        </w:rPr>
        <w:t>πρώτο έγγραφο να είναι η αίτηση).</w:t>
      </w:r>
    </w:p>
    <w:p w14:paraId="3E68C0C9" w14:textId="77777777" w:rsidR="00796A53" w:rsidRPr="00796A53" w:rsidRDefault="00796A53" w:rsidP="00796A53">
      <w:pPr>
        <w:tabs>
          <w:tab w:val="left" w:pos="8520"/>
        </w:tabs>
        <w:ind w:firstLine="120"/>
        <w:jc w:val="both"/>
        <w:rPr>
          <w:rFonts w:ascii="Katsoulidis" w:hAnsi="Katsoulidis"/>
          <w:b/>
          <w:iCs/>
        </w:rPr>
      </w:pPr>
    </w:p>
    <w:p w14:paraId="5F36708F" w14:textId="77777777" w:rsidR="00404DC0" w:rsidRPr="00207D1C" w:rsidRDefault="00404DC0" w:rsidP="00D006A3">
      <w:pPr>
        <w:tabs>
          <w:tab w:val="left" w:pos="8520"/>
        </w:tabs>
        <w:ind w:firstLine="120"/>
        <w:jc w:val="both"/>
        <w:rPr>
          <w:rFonts w:ascii="Katsoulidis" w:hAnsi="Katsoulidis"/>
          <w:b/>
          <w:u w:val="single"/>
        </w:rPr>
      </w:pPr>
      <w:r w:rsidRPr="00207D1C">
        <w:rPr>
          <w:rFonts w:ascii="Katsoulidis" w:hAnsi="Katsoulidis"/>
          <w:b/>
          <w:u w:val="single"/>
        </w:rPr>
        <w:t>Πληροφορίες:</w:t>
      </w:r>
    </w:p>
    <w:p w14:paraId="46890726" w14:textId="77777777" w:rsidR="00C81817" w:rsidRPr="00207D1C" w:rsidRDefault="00C81817" w:rsidP="00D006A3">
      <w:pPr>
        <w:tabs>
          <w:tab w:val="left" w:pos="8520"/>
        </w:tabs>
        <w:ind w:firstLine="120"/>
        <w:jc w:val="both"/>
        <w:rPr>
          <w:rFonts w:ascii="Katsoulidis" w:hAnsi="Katsoulidis"/>
          <w:b/>
          <w:u w:val="single"/>
        </w:rPr>
      </w:pPr>
    </w:p>
    <w:p w14:paraId="7668080F" w14:textId="750382AF" w:rsidR="00C81817" w:rsidRPr="005B6918" w:rsidRDefault="005B6918" w:rsidP="00C81817">
      <w:pPr>
        <w:numPr>
          <w:ilvl w:val="0"/>
          <w:numId w:val="5"/>
        </w:numPr>
        <w:tabs>
          <w:tab w:val="left" w:pos="8520"/>
        </w:tabs>
        <w:ind w:left="480"/>
        <w:rPr>
          <w:rFonts w:ascii="Katsoulidis" w:hAnsi="Katsoulidis"/>
        </w:rPr>
      </w:pPr>
      <w:proofErr w:type="spellStart"/>
      <w:r w:rsidRPr="005B6918">
        <w:rPr>
          <w:rFonts w:ascii="Katsoulidis" w:hAnsi="Katsoulidis"/>
        </w:rPr>
        <w:t>Ντιγριντάκη</w:t>
      </w:r>
      <w:proofErr w:type="spellEnd"/>
      <w:r w:rsidRPr="005B6918">
        <w:rPr>
          <w:rFonts w:ascii="Katsoulidis" w:hAnsi="Katsoulidis"/>
        </w:rPr>
        <w:t xml:space="preserve"> Κέλλυ- Υπεύθυνη</w:t>
      </w:r>
      <w:r w:rsidR="00C81817" w:rsidRPr="005B6918">
        <w:rPr>
          <w:rFonts w:ascii="Katsoulidis" w:hAnsi="Katsoulidis"/>
        </w:rPr>
        <w:t xml:space="preserve"> ΠΜΣ «</w:t>
      </w:r>
      <w:r w:rsidRPr="005B6918">
        <w:rPr>
          <w:rFonts w:ascii="Katsoulidis" w:hAnsi="Katsoulidis"/>
        </w:rPr>
        <w:t>Έγκαιρη Παρέμβαση στην Ψύχωση</w:t>
      </w:r>
      <w:r w:rsidR="00C81817" w:rsidRPr="005B6918">
        <w:rPr>
          <w:rFonts w:ascii="Katsoulidis" w:hAnsi="Katsoulidis"/>
        </w:rPr>
        <w:t>»</w:t>
      </w:r>
    </w:p>
    <w:p w14:paraId="100A1C1E" w14:textId="77777777" w:rsidR="001E7405" w:rsidRPr="00207D1C" w:rsidRDefault="001E7405" w:rsidP="00C81817">
      <w:pPr>
        <w:tabs>
          <w:tab w:val="left" w:pos="8520"/>
        </w:tabs>
        <w:ind w:left="480"/>
        <w:rPr>
          <w:rFonts w:ascii="Katsoulidis" w:hAnsi="Katsoulidis"/>
        </w:rPr>
      </w:pPr>
    </w:p>
    <w:p w14:paraId="6EE55754" w14:textId="79DE5778" w:rsidR="00404DC0" w:rsidRPr="005B6918" w:rsidRDefault="00C81817" w:rsidP="00E32D9F">
      <w:pPr>
        <w:tabs>
          <w:tab w:val="left" w:pos="8520"/>
        </w:tabs>
        <w:rPr>
          <w:rFonts w:ascii="Katsoulidis" w:hAnsi="Katsoulidis"/>
          <w:b/>
        </w:rPr>
      </w:pPr>
      <w:r w:rsidRPr="00207D1C">
        <w:rPr>
          <w:rFonts w:ascii="Katsoulidis" w:hAnsi="Katsoulidis"/>
          <w:b/>
        </w:rPr>
        <w:t xml:space="preserve">      </w:t>
      </w:r>
      <w:r w:rsidR="00EF77B5" w:rsidRPr="00207D1C">
        <w:rPr>
          <w:rFonts w:ascii="Katsoulidis" w:hAnsi="Katsoulidis"/>
          <w:b/>
          <w:lang w:val="en-US"/>
        </w:rPr>
        <w:t>Email</w:t>
      </w:r>
      <w:r w:rsidR="00EF77B5" w:rsidRPr="00207D1C">
        <w:rPr>
          <w:rFonts w:ascii="Katsoulidis" w:hAnsi="Katsoulidis"/>
          <w:b/>
        </w:rPr>
        <w:t xml:space="preserve"> </w:t>
      </w:r>
      <w:r w:rsidR="00E32D9F" w:rsidRPr="00207D1C">
        <w:rPr>
          <w:rFonts w:ascii="Katsoulidis" w:hAnsi="Katsoulidis"/>
          <w:b/>
        </w:rPr>
        <w:t xml:space="preserve">επικοινωνίας: </w:t>
      </w:r>
      <w:proofErr w:type="spellStart"/>
      <w:r w:rsidR="00EA6A23" w:rsidRPr="00EA6A23">
        <w:rPr>
          <w:bCs/>
          <w:iCs/>
          <w:lang w:val="en-US"/>
        </w:rPr>
        <w:t>msceip</w:t>
      </w:r>
      <w:proofErr w:type="spellEnd"/>
      <w:r w:rsidR="00EA6A23" w:rsidRPr="00EA6A23">
        <w:rPr>
          <w:bCs/>
          <w:iCs/>
        </w:rPr>
        <w:t>@</w:t>
      </w:r>
      <w:r w:rsidR="00EA6A23" w:rsidRPr="00EA6A23">
        <w:rPr>
          <w:bCs/>
          <w:iCs/>
          <w:lang w:val="en-US"/>
        </w:rPr>
        <w:t>med</w:t>
      </w:r>
      <w:r w:rsidR="00EA6A23" w:rsidRPr="00EA6A23">
        <w:rPr>
          <w:bCs/>
          <w:iCs/>
        </w:rPr>
        <w:t>.</w:t>
      </w:r>
      <w:proofErr w:type="spellStart"/>
      <w:r w:rsidR="00EA6A23" w:rsidRPr="00EA6A23">
        <w:rPr>
          <w:bCs/>
          <w:iCs/>
          <w:lang w:val="en-GB"/>
        </w:rPr>
        <w:t>uoa</w:t>
      </w:r>
      <w:proofErr w:type="spellEnd"/>
      <w:r w:rsidR="00EA6A23" w:rsidRPr="00EA6A23">
        <w:rPr>
          <w:bCs/>
          <w:iCs/>
        </w:rPr>
        <w:t>.</w:t>
      </w:r>
      <w:r w:rsidR="00EA6A23" w:rsidRPr="00EA6A23">
        <w:rPr>
          <w:bCs/>
          <w:iCs/>
          <w:lang w:val="en-GB"/>
        </w:rPr>
        <w:t>gr</w:t>
      </w:r>
    </w:p>
    <w:p w14:paraId="6F5426B3" w14:textId="77777777" w:rsidR="001E7405" w:rsidRPr="001E7405" w:rsidRDefault="001E7405" w:rsidP="00E32D9F">
      <w:pPr>
        <w:tabs>
          <w:tab w:val="left" w:pos="8520"/>
        </w:tabs>
        <w:rPr>
          <w:rFonts w:ascii="Katsoulidis" w:hAnsi="Katsoulidis"/>
          <w:b/>
        </w:rPr>
      </w:pPr>
    </w:p>
    <w:p w14:paraId="0A5DA488" w14:textId="4434238A" w:rsidR="001E7405" w:rsidRDefault="001E7405" w:rsidP="00E32D9F">
      <w:pPr>
        <w:tabs>
          <w:tab w:val="left" w:pos="8520"/>
        </w:tabs>
        <w:rPr>
          <w:rFonts w:ascii="Katsoulidis" w:hAnsi="Katsoulidis"/>
        </w:rPr>
      </w:pPr>
      <w:r>
        <w:rPr>
          <w:rFonts w:ascii="Katsoulidis" w:hAnsi="Katsoulidis"/>
          <w:b/>
        </w:rPr>
        <w:t xml:space="preserve">      Τηλέφωνο: </w:t>
      </w:r>
      <w:r w:rsidRPr="001E7405">
        <w:rPr>
          <w:rFonts w:ascii="Katsoulidis" w:hAnsi="Katsoulidis"/>
        </w:rPr>
        <w:t>6978842588 (</w:t>
      </w:r>
      <w:r w:rsidR="00BE1726">
        <w:rPr>
          <w:rFonts w:ascii="Katsoulidis" w:hAnsi="Katsoulidis"/>
        </w:rPr>
        <w:t>Τρίτη- Πέμπτη</w:t>
      </w:r>
      <w:r w:rsidRPr="001E7405">
        <w:rPr>
          <w:rFonts w:ascii="Katsoulidis" w:hAnsi="Katsoulidis"/>
        </w:rPr>
        <w:t xml:space="preserve"> 1</w:t>
      </w:r>
      <w:r w:rsidR="005B6918">
        <w:rPr>
          <w:rFonts w:ascii="Katsoulidis" w:hAnsi="Katsoulidis"/>
        </w:rPr>
        <w:t>2</w:t>
      </w:r>
      <w:r w:rsidRPr="001E7405">
        <w:rPr>
          <w:rFonts w:ascii="Katsoulidis" w:hAnsi="Katsoulidis"/>
        </w:rPr>
        <w:t>.</w:t>
      </w:r>
      <w:r w:rsidR="005B6918">
        <w:rPr>
          <w:rFonts w:ascii="Katsoulidis" w:hAnsi="Katsoulidis"/>
        </w:rPr>
        <w:t>0</w:t>
      </w:r>
      <w:r w:rsidRPr="001E7405">
        <w:rPr>
          <w:rFonts w:ascii="Katsoulidis" w:hAnsi="Katsoulidis"/>
        </w:rPr>
        <w:t>0</w:t>
      </w:r>
      <w:r w:rsidR="005B6918">
        <w:rPr>
          <w:rFonts w:ascii="Katsoulidis" w:hAnsi="Katsoulidis"/>
        </w:rPr>
        <w:t>μμ</w:t>
      </w:r>
      <w:r w:rsidRPr="001E7405">
        <w:rPr>
          <w:rFonts w:ascii="Katsoulidis" w:hAnsi="Katsoulidis"/>
        </w:rPr>
        <w:t>-1</w:t>
      </w:r>
      <w:r w:rsidR="005B6918">
        <w:rPr>
          <w:rFonts w:ascii="Katsoulidis" w:hAnsi="Katsoulidis"/>
        </w:rPr>
        <w:t>4</w:t>
      </w:r>
      <w:r w:rsidRPr="001E7405">
        <w:rPr>
          <w:rFonts w:ascii="Katsoulidis" w:hAnsi="Katsoulidis"/>
        </w:rPr>
        <w:t>.</w:t>
      </w:r>
      <w:r w:rsidR="005B6918">
        <w:rPr>
          <w:rFonts w:ascii="Katsoulidis" w:hAnsi="Katsoulidis"/>
        </w:rPr>
        <w:t>0</w:t>
      </w:r>
      <w:r w:rsidRPr="001E7405">
        <w:rPr>
          <w:rFonts w:ascii="Katsoulidis" w:hAnsi="Katsoulidis"/>
        </w:rPr>
        <w:t>0</w:t>
      </w:r>
      <w:r w:rsidR="005B6918">
        <w:rPr>
          <w:rFonts w:ascii="Katsoulidis" w:hAnsi="Katsoulidis"/>
        </w:rPr>
        <w:t>μμ</w:t>
      </w:r>
      <w:r w:rsidRPr="001E7405">
        <w:rPr>
          <w:rFonts w:ascii="Katsoulidis" w:hAnsi="Katsoulidis"/>
        </w:rPr>
        <w:t>)</w:t>
      </w:r>
      <w:r>
        <w:rPr>
          <w:rFonts w:ascii="Katsoulidis" w:hAnsi="Katsoulidis"/>
        </w:rPr>
        <w:t>.</w:t>
      </w:r>
    </w:p>
    <w:p w14:paraId="457DA07D" w14:textId="77777777" w:rsidR="001E7405" w:rsidRDefault="001E7405" w:rsidP="00E32D9F">
      <w:pPr>
        <w:tabs>
          <w:tab w:val="left" w:pos="8520"/>
        </w:tabs>
        <w:rPr>
          <w:rFonts w:ascii="Katsoulidis" w:hAnsi="Katsoulidis"/>
        </w:rPr>
      </w:pPr>
    </w:p>
    <w:p w14:paraId="7F82C641" w14:textId="77777777" w:rsidR="001E7405" w:rsidRPr="001E7405" w:rsidRDefault="001E7405" w:rsidP="00E32D9F">
      <w:pPr>
        <w:tabs>
          <w:tab w:val="left" w:pos="8520"/>
        </w:tabs>
        <w:rPr>
          <w:rFonts w:ascii="Katsoulidis" w:hAnsi="Katsoulidis"/>
          <w:b/>
        </w:rPr>
      </w:pPr>
    </w:p>
    <w:p w14:paraId="56FCAC90" w14:textId="77777777" w:rsidR="00A054BB" w:rsidRPr="00207D1C" w:rsidRDefault="00A054BB" w:rsidP="00943975">
      <w:pPr>
        <w:tabs>
          <w:tab w:val="left" w:pos="8520"/>
        </w:tabs>
        <w:ind w:left="480"/>
        <w:rPr>
          <w:rFonts w:ascii="Katsoulidis" w:hAnsi="Katsoulidis"/>
          <w:b/>
        </w:rPr>
      </w:pPr>
    </w:p>
    <w:p w14:paraId="36750161" w14:textId="77777777" w:rsidR="00A054BB" w:rsidRPr="00207D1C" w:rsidRDefault="00A054BB" w:rsidP="00A054BB">
      <w:pPr>
        <w:tabs>
          <w:tab w:val="left" w:pos="8520"/>
        </w:tabs>
        <w:rPr>
          <w:rFonts w:ascii="Katsoulidis" w:hAnsi="Katsoulidis"/>
          <w:b/>
        </w:rPr>
      </w:pPr>
      <w:r w:rsidRPr="00207D1C">
        <w:rPr>
          <w:rFonts w:ascii="Katsoulidis" w:hAnsi="Katsoulidis"/>
          <w:b/>
        </w:rPr>
        <w:t>Ο Διευθυντής του Π.Μ.Σ</w:t>
      </w:r>
    </w:p>
    <w:p w14:paraId="41C2C3C0" w14:textId="77777777" w:rsidR="00A054BB" w:rsidRPr="00207D1C" w:rsidRDefault="00A054BB" w:rsidP="00A054BB">
      <w:pPr>
        <w:tabs>
          <w:tab w:val="left" w:pos="8520"/>
        </w:tabs>
        <w:rPr>
          <w:rFonts w:ascii="Katsoulidis" w:hAnsi="Katsoulidis"/>
          <w:b/>
        </w:rPr>
      </w:pPr>
    </w:p>
    <w:p w14:paraId="67DC6A99" w14:textId="5FF524BF" w:rsidR="00986E82" w:rsidRPr="00207D1C" w:rsidRDefault="00A054BB" w:rsidP="00207D1C">
      <w:pPr>
        <w:tabs>
          <w:tab w:val="left" w:pos="8520"/>
        </w:tabs>
        <w:rPr>
          <w:rFonts w:ascii="Katsoulidis" w:hAnsi="Katsoulidis"/>
        </w:rPr>
      </w:pPr>
      <w:r w:rsidRPr="00207D1C">
        <w:rPr>
          <w:rFonts w:ascii="Katsoulidis" w:hAnsi="Katsoulidis"/>
          <w:b/>
        </w:rPr>
        <w:t xml:space="preserve">Καθηγητής κ. </w:t>
      </w:r>
      <w:r w:rsidR="003A623F">
        <w:rPr>
          <w:rFonts w:ascii="Katsoulidis" w:hAnsi="Katsoulidis"/>
          <w:b/>
        </w:rPr>
        <w:t>Ν.Κ</w:t>
      </w:r>
      <w:r w:rsidR="00DC427B">
        <w:rPr>
          <w:rFonts w:ascii="Katsoulidis" w:hAnsi="Katsoulidis"/>
          <w:b/>
        </w:rPr>
        <w:t>.</w:t>
      </w:r>
      <w:r w:rsidR="003A623F">
        <w:rPr>
          <w:rFonts w:ascii="Katsoulidis" w:hAnsi="Katsoulidis"/>
          <w:b/>
        </w:rPr>
        <w:t xml:space="preserve"> Στεφανής</w:t>
      </w:r>
    </w:p>
    <w:sectPr w:rsidR="00986E82" w:rsidRPr="00207D1C" w:rsidSect="00207D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E93D5" w14:textId="77777777" w:rsidR="00C45414" w:rsidRDefault="00C45414">
      <w:r>
        <w:separator/>
      </w:r>
    </w:p>
  </w:endnote>
  <w:endnote w:type="continuationSeparator" w:id="0">
    <w:p w14:paraId="0C717A8E" w14:textId="77777777" w:rsidR="00C45414" w:rsidRDefault="00C4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F288" w14:textId="77777777" w:rsidR="00142ABC" w:rsidRDefault="00142ABC" w:rsidP="00142AB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F331271" w14:textId="77777777" w:rsidR="00142ABC" w:rsidRDefault="00142ABC" w:rsidP="00142AB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7BC8" w14:textId="77777777" w:rsidR="00142ABC" w:rsidRPr="00660CC4" w:rsidRDefault="00142ABC" w:rsidP="00142ABC">
    <w:pPr>
      <w:pStyle w:val="a3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F587" w14:textId="77777777" w:rsidR="0011389E" w:rsidRDefault="001138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227F4" w14:textId="77777777" w:rsidR="00C45414" w:rsidRDefault="00C45414">
      <w:r>
        <w:separator/>
      </w:r>
    </w:p>
  </w:footnote>
  <w:footnote w:type="continuationSeparator" w:id="0">
    <w:p w14:paraId="26F553E8" w14:textId="77777777" w:rsidR="00C45414" w:rsidRDefault="00C45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534E" w14:textId="77777777" w:rsidR="0011389E" w:rsidRDefault="0011389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E011" w14:textId="77777777" w:rsidR="0011389E" w:rsidRDefault="0011389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E697" w14:textId="77777777" w:rsidR="0011389E" w:rsidRDefault="0011389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49C"/>
    <w:multiLevelType w:val="singleLevel"/>
    <w:tmpl w:val="65EEF5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62A6CE3"/>
    <w:multiLevelType w:val="hybridMultilevel"/>
    <w:tmpl w:val="724C3E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4775F"/>
    <w:multiLevelType w:val="hybridMultilevel"/>
    <w:tmpl w:val="CBA0768C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019752B"/>
    <w:multiLevelType w:val="hybridMultilevel"/>
    <w:tmpl w:val="753E6EF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8F44D18"/>
    <w:multiLevelType w:val="hybridMultilevel"/>
    <w:tmpl w:val="9F4E1AF8"/>
    <w:lvl w:ilvl="0" w:tplc="0408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25C2699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49B3624"/>
    <w:multiLevelType w:val="singleLevel"/>
    <w:tmpl w:val="885A74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  <w:i w:val="0"/>
      </w:rPr>
    </w:lvl>
  </w:abstractNum>
  <w:num w:numId="1" w16cid:durableId="1967930469">
    <w:abstractNumId w:val="0"/>
  </w:num>
  <w:num w:numId="2" w16cid:durableId="1550533407">
    <w:abstractNumId w:val="6"/>
  </w:num>
  <w:num w:numId="3" w16cid:durableId="1412774857">
    <w:abstractNumId w:val="2"/>
  </w:num>
  <w:num w:numId="4" w16cid:durableId="1388139490">
    <w:abstractNumId w:val="3"/>
  </w:num>
  <w:num w:numId="5" w16cid:durableId="1855220367">
    <w:abstractNumId w:val="4"/>
  </w:num>
  <w:num w:numId="6" w16cid:durableId="1239169483">
    <w:abstractNumId w:val="1"/>
  </w:num>
  <w:num w:numId="7" w16cid:durableId="1946764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E82"/>
    <w:rsid w:val="00001A19"/>
    <w:rsid w:val="000079CF"/>
    <w:rsid w:val="00015CCB"/>
    <w:rsid w:val="000169AF"/>
    <w:rsid w:val="00020310"/>
    <w:rsid w:val="00026E58"/>
    <w:rsid w:val="00030A19"/>
    <w:rsid w:val="000330B6"/>
    <w:rsid w:val="000350DA"/>
    <w:rsid w:val="000354C6"/>
    <w:rsid w:val="00035B52"/>
    <w:rsid w:val="00041327"/>
    <w:rsid w:val="000417D1"/>
    <w:rsid w:val="00042F72"/>
    <w:rsid w:val="00043D8C"/>
    <w:rsid w:val="00053376"/>
    <w:rsid w:val="00057445"/>
    <w:rsid w:val="00060A89"/>
    <w:rsid w:val="000635B1"/>
    <w:rsid w:val="00063765"/>
    <w:rsid w:val="00065363"/>
    <w:rsid w:val="00065862"/>
    <w:rsid w:val="000672F8"/>
    <w:rsid w:val="00070766"/>
    <w:rsid w:val="00070DD6"/>
    <w:rsid w:val="00072186"/>
    <w:rsid w:val="0007221B"/>
    <w:rsid w:val="0007587E"/>
    <w:rsid w:val="00080CAC"/>
    <w:rsid w:val="00081484"/>
    <w:rsid w:val="00083AD9"/>
    <w:rsid w:val="0008411B"/>
    <w:rsid w:val="000866FD"/>
    <w:rsid w:val="00086B61"/>
    <w:rsid w:val="00087DD4"/>
    <w:rsid w:val="00091CCE"/>
    <w:rsid w:val="00093C7E"/>
    <w:rsid w:val="000963BB"/>
    <w:rsid w:val="000A0FEA"/>
    <w:rsid w:val="000A4B18"/>
    <w:rsid w:val="000B22E1"/>
    <w:rsid w:val="000B5830"/>
    <w:rsid w:val="000C1B62"/>
    <w:rsid w:val="000C1B9A"/>
    <w:rsid w:val="000C3812"/>
    <w:rsid w:val="000C3B71"/>
    <w:rsid w:val="000C50B4"/>
    <w:rsid w:val="000C53CC"/>
    <w:rsid w:val="000C7DC1"/>
    <w:rsid w:val="000D1780"/>
    <w:rsid w:val="000D2316"/>
    <w:rsid w:val="000D2BF2"/>
    <w:rsid w:val="000D3145"/>
    <w:rsid w:val="000D54FB"/>
    <w:rsid w:val="000E0A65"/>
    <w:rsid w:val="000E1859"/>
    <w:rsid w:val="000F74A9"/>
    <w:rsid w:val="0010023F"/>
    <w:rsid w:val="001002F6"/>
    <w:rsid w:val="001007B5"/>
    <w:rsid w:val="00101549"/>
    <w:rsid w:val="00106C8A"/>
    <w:rsid w:val="00107529"/>
    <w:rsid w:val="00110863"/>
    <w:rsid w:val="00110FCA"/>
    <w:rsid w:val="00112D2A"/>
    <w:rsid w:val="001135F5"/>
    <w:rsid w:val="0011389E"/>
    <w:rsid w:val="00114524"/>
    <w:rsid w:val="00114588"/>
    <w:rsid w:val="00117F2F"/>
    <w:rsid w:val="001214A8"/>
    <w:rsid w:val="001253F6"/>
    <w:rsid w:val="0013599A"/>
    <w:rsid w:val="00142ABC"/>
    <w:rsid w:val="001447D0"/>
    <w:rsid w:val="00144912"/>
    <w:rsid w:val="00146AFA"/>
    <w:rsid w:val="001473FE"/>
    <w:rsid w:val="00151923"/>
    <w:rsid w:val="00151AF3"/>
    <w:rsid w:val="0016016B"/>
    <w:rsid w:val="001605A1"/>
    <w:rsid w:val="00162422"/>
    <w:rsid w:val="001635AA"/>
    <w:rsid w:val="00170489"/>
    <w:rsid w:val="00173ABE"/>
    <w:rsid w:val="001763B3"/>
    <w:rsid w:val="00185A30"/>
    <w:rsid w:val="0019161A"/>
    <w:rsid w:val="001A2D03"/>
    <w:rsid w:val="001A67BD"/>
    <w:rsid w:val="001A6C4F"/>
    <w:rsid w:val="001A7D3E"/>
    <w:rsid w:val="001B2DEE"/>
    <w:rsid w:val="001B4452"/>
    <w:rsid w:val="001B662A"/>
    <w:rsid w:val="001B728A"/>
    <w:rsid w:val="001C0C83"/>
    <w:rsid w:val="001C3E84"/>
    <w:rsid w:val="001C6517"/>
    <w:rsid w:val="001C67F3"/>
    <w:rsid w:val="001C74BB"/>
    <w:rsid w:val="001D0B14"/>
    <w:rsid w:val="001D3D1C"/>
    <w:rsid w:val="001E00CD"/>
    <w:rsid w:val="001E1990"/>
    <w:rsid w:val="001E3A60"/>
    <w:rsid w:val="001E7405"/>
    <w:rsid w:val="001F313E"/>
    <w:rsid w:val="001F6C99"/>
    <w:rsid w:val="00200B28"/>
    <w:rsid w:val="00201002"/>
    <w:rsid w:val="00207D1C"/>
    <w:rsid w:val="0021079D"/>
    <w:rsid w:val="00210870"/>
    <w:rsid w:val="00212033"/>
    <w:rsid w:val="002145D6"/>
    <w:rsid w:val="00217218"/>
    <w:rsid w:val="0022246C"/>
    <w:rsid w:val="00223465"/>
    <w:rsid w:val="00227850"/>
    <w:rsid w:val="00237278"/>
    <w:rsid w:val="00243CDF"/>
    <w:rsid w:val="0025150B"/>
    <w:rsid w:val="00252264"/>
    <w:rsid w:val="00260735"/>
    <w:rsid w:val="00265744"/>
    <w:rsid w:val="002658D9"/>
    <w:rsid w:val="00271324"/>
    <w:rsid w:val="00271CCA"/>
    <w:rsid w:val="00273B02"/>
    <w:rsid w:val="00276575"/>
    <w:rsid w:val="0027713E"/>
    <w:rsid w:val="0028184C"/>
    <w:rsid w:val="0028738E"/>
    <w:rsid w:val="0028756F"/>
    <w:rsid w:val="002A12D8"/>
    <w:rsid w:val="002B1D50"/>
    <w:rsid w:val="002B4205"/>
    <w:rsid w:val="002B4318"/>
    <w:rsid w:val="002B5651"/>
    <w:rsid w:val="002C1B0C"/>
    <w:rsid w:val="002C2D94"/>
    <w:rsid w:val="002C7572"/>
    <w:rsid w:val="002C7EB9"/>
    <w:rsid w:val="002D159D"/>
    <w:rsid w:val="002D4BC4"/>
    <w:rsid w:val="002D7BC8"/>
    <w:rsid w:val="002E7166"/>
    <w:rsid w:val="002F2499"/>
    <w:rsid w:val="00300E9C"/>
    <w:rsid w:val="00302F12"/>
    <w:rsid w:val="00307B96"/>
    <w:rsid w:val="00307CB0"/>
    <w:rsid w:val="0031193E"/>
    <w:rsid w:val="00311A5F"/>
    <w:rsid w:val="00321E74"/>
    <w:rsid w:val="0032219D"/>
    <w:rsid w:val="00323235"/>
    <w:rsid w:val="00323682"/>
    <w:rsid w:val="00324F5F"/>
    <w:rsid w:val="003264EC"/>
    <w:rsid w:val="003265AB"/>
    <w:rsid w:val="0032797D"/>
    <w:rsid w:val="003419E9"/>
    <w:rsid w:val="00341E6B"/>
    <w:rsid w:val="00345CF6"/>
    <w:rsid w:val="00347768"/>
    <w:rsid w:val="00354F52"/>
    <w:rsid w:val="003612E2"/>
    <w:rsid w:val="00361C48"/>
    <w:rsid w:val="00365884"/>
    <w:rsid w:val="00370A1A"/>
    <w:rsid w:val="00380AE5"/>
    <w:rsid w:val="003816A5"/>
    <w:rsid w:val="00384DCC"/>
    <w:rsid w:val="003A623F"/>
    <w:rsid w:val="003A651B"/>
    <w:rsid w:val="003A7928"/>
    <w:rsid w:val="003A7DF8"/>
    <w:rsid w:val="003B028E"/>
    <w:rsid w:val="003B2173"/>
    <w:rsid w:val="003B21E4"/>
    <w:rsid w:val="003B229A"/>
    <w:rsid w:val="003B3CAC"/>
    <w:rsid w:val="003B4012"/>
    <w:rsid w:val="003B5F09"/>
    <w:rsid w:val="003B7B81"/>
    <w:rsid w:val="003D2A8B"/>
    <w:rsid w:val="003E167E"/>
    <w:rsid w:val="003E54D7"/>
    <w:rsid w:val="003E5A0B"/>
    <w:rsid w:val="003F4E09"/>
    <w:rsid w:val="003F7187"/>
    <w:rsid w:val="00400470"/>
    <w:rsid w:val="00402905"/>
    <w:rsid w:val="004044E4"/>
    <w:rsid w:val="00404DC0"/>
    <w:rsid w:val="00405E1D"/>
    <w:rsid w:val="00411944"/>
    <w:rsid w:val="00413A22"/>
    <w:rsid w:val="00413BA8"/>
    <w:rsid w:val="00414345"/>
    <w:rsid w:val="00416DBD"/>
    <w:rsid w:val="00417A1F"/>
    <w:rsid w:val="00420CC6"/>
    <w:rsid w:val="0042245D"/>
    <w:rsid w:val="004240D0"/>
    <w:rsid w:val="00424EE2"/>
    <w:rsid w:val="0043471E"/>
    <w:rsid w:val="00434C0A"/>
    <w:rsid w:val="004517B0"/>
    <w:rsid w:val="00457A6E"/>
    <w:rsid w:val="00471E61"/>
    <w:rsid w:val="004729AB"/>
    <w:rsid w:val="0047652C"/>
    <w:rsid w:val="004821D9"/>
    <w:rsid w:val="0048325B"/>
    <w:rsid w:val="00483792"/>
    <w:rsid w:val="00484900"/>
    <w:rsid w:val="00485118"/>
    <w:rsid w:val="0048567C"/>
    <w:rsid w:val="00486BF8"/>
    <w:rsid w:val="00492D6C"/>
    <w:rsid w:val="00497B08"/>
    <w:rsid w:val="004A1056"/>
    <w:rsid w:val="004A14E3"/>
    <w:rsid w:val="004A1AF0"/>
    <w:rsid w:val="004A3BBD"/>
    <w:rsid w:val="004A56CC"/>
    <w:rsid w:val="004B151C"/>
    <w:rsid w:val="004B19DB"/>
    <w:rsid w:val="004B1FF6"/>
    <w:rsid w:val="004B7CB5"/>
    <w:rsid w:val="004C46A6"/>
    <w:rsid w:val="004C7992"/>
    <w:rsid w:val="004D3299"/>
    <w:rsid w:val="004D7106"/>
    <w:rsid w:val="004D7C76"/>
    <w:rsid w:val="004E136F"/>
    <w:rsid w:val="004E2225"/>
    <w:rsid w:val="004E43C5"/>
    <w:rsid w:val="004E64FA"/>
    <w:rsid w:val="004F092C"/>
    <w:rsid w:val="004F2773"/>
    <w:rsid w:val="005001D9"/>
    <w:rsid w:val="005006C2"/>
    <w:rsid w:val="0050703B"/>
    <w:rsid w:val="005132A3"/>
    <w:rsid w:val="00525323"/>
    <w:rsid w:val="00525B08"/>
    <w:rsid w:val="00526AB3"/>
    <w:rsid w:val="00527B09"/>
    <w:rsid w:val="00531CF8"/>
    <w:rsid w:val="005355AD"/>
    <w:rsid w:val="00541E6C"/>
    <w:rsid w:val="00547908"/>
    <w:rsid w:val="00551747"/>
    <w:rsid w:val="005644C5"/>
    <w:rsid w:val="0056646A"/>
    <w:rsid w:val="005713B9"/>
    <w:rsid w:val="00572151"/>
    <w:rsid w:val="005755D7"/>
    <w:rsid w:val="00576142"/>
    <w:rsid w:val="005761F4"/>
    <w:rsid w:val="00577E3B"/>
    <w:rsid w:val="0058122A"/>
    <w:rsid w:val="00584D0B"/>
    <w:rsid w:val="0058547B"/>
    <w:rsid w:val="00587F1D"/>
    <w:rsid w:val="0059075E"/>
    <w:rsid w:val="005939E1"/>
    <w:rsid w:val="00593E1C"/>
    <w:rsid w:val="005A334F"/>
    <w:rsid w:val="005A5162"/>
    <w:rsid w:val="005B1913"/>
    <w:rsid w:val="005B21E0"/>
    <w:rsid w:val="005B6918"/>
    <w:rsid w:val="005C05AF"/>
    <w:rsid w:val="005C2D12"/>
    <w:rsid w:val="005D0086"/>
    <w:rsid w:val="005D0C0A"/>
    <w:rsid w:val="005D14BD"/>
    <w:rsid w:val="005D2FEE"/>
    <w:rsid w:val="005D3E75"/>
    <w:rsid w:val="005E1DA5"/>
    <w:rsid w:val="005E2159"/>
    <w:rsid w:val="005E6B78"/>
    <w:rsid w:val="005F584B"/>
    <w:rsid w:val="005F7178"/>
    <w:rsid w:val="00600FB1"/>
    <w:rsid w:val="00602E88"/>
    <w:rsid w:val="00604D5E"/>
    <w:rsid w:val="006172AD"/>
    <w:rsid w:val="00627A6B"/>
    <w:rsid w:val="00631A05"/>
    <w:rsid w:val="00632276"/>
    <w:rsid w:val="00635FF7"/>
    <w:rsid w:val="0064089E"/>
    <w:rsid w:val="0065164F"/>
    <w:rsid w:val="00655748"/>
    <w:rsid w:val="0067060D"/>
    <w:rsid w:val="00670930"/>
    <w:rsid w:val="00671BE2"/>
    <w:rsid w:val="00673FBD"/>
    <w:rsid w:val="0067726A"/>
    <w:rsid w:val="00681D9C"/>
    <w:rsid w:val="006821E0"/>
    <w:rsid w:val="0068492C"/>
    <w:rsid w:val="006901E2"/>
    <w:rsid w:val="00694951"/>
    <w:rsid w:val="00697127"/>
    <w:rsid w:val="006A0DDF"/>
    <w:rsid w:val="006A1B96"/>
    <w:rsid w:val="006A27C4"/>
    <w:rsid w:val="006A5A50"/>
    <w:rsid w:val="006B6494"/>
    <w:rsid w:val="006C1886"/>
    <w:rsid w:val="006C393F"/>
    <w:rsid w:val="006C52F2"/>
    <w:rsid w:val="006C5705"/>
    <w:rsid w:val="006C5DBE"/>
    <w:rsid w:val="006C603C"/>
    <w:rsid w:val="006D3B53"/>
    <w:rsid w:val="006D3E2E"/>
    <w:rsid w:val="006D3E90"/>
    <w:rsid w:val="006D5C70"/>
    <w:rsid w:val="006F69CD"/>
    <w:rsid w:val="006F7C4C"/>
    <w:rsid w:val="006F7E08"/>
    <w:rsid w:val="00703E1D"/>
    <w:rsid w:val="00704EFC"/>
    <w:rsid w:val="00705330"/>
    <w:rsid w:val="00706D2E"/>
    <w:rsid w:val="007070AD"/>
    <w:rsid w:val="0071004E"/>
    <w:rsid w:val="007112C6"/>
    <w:rsid w:val="00711F01"/>
    <w:rsid w:val="0071272E"/>
    <w:rsid w:val="00713D92"/>
    <w:rsid w:val="007230CD"/>
    <w:rsid w:val="00731754"/>
    <w:rsid w:val="00743898"/>
    <w:rsid w:val="00747D03"/>
    <w:rsid w:val="0076098A"/>
    <w:rsid w:val="00765DEA"/>
    <w:rsid w:val="0076676A"/>
    <w:rsid w:val="0077479A"/>
    <w:rsid w:val="00775835"/>
    <w:rsid w:val="00777181"/>
    <w:rsid w:val="00780E2F"/>
    <w:rsid w:val="00783908"/>
    <w:rsid w:val="00783BA3"/>
    <w:rsid w:val="00785AE6"/>
    <w:rsid w:val="00787BD2"/>
    <w:rsid w:val="007902D4"/>
    <w:rsid w:val="00790497"/>
    <w:rsid w:val="00794992"/>
    <w:rsid w:val="00795624"/>
    <w:rsid w:val="00796A53"/>
    <w:rsid w:val="007A12DC"/>
    <w:rsid w:val="007A13BE"/>
    <w:rsid w:val="007A66D5"/>
    <w:rsid w:val="007B2C04"/>
    <w:rsid w:val="007B4B7D"/>
    <w:rsid w:val="007B641C"/>
    <w:rsid w:val="007C4BD8"/>
    <w:rsid w:val="007C5EA8"/>
    <w:rsid w:val="007C7F68"/>
    <w:rsid w:val="007D326E"/>
    <w:rsid w:val="007D4404"/>
    <w:rsid w:val="007E53AF"/>
    <w:rsid w:val="007E6524"/>
    <w:rsid w:val="007E6ECE"/>
    <w:rsid w:val="007F1CA7"/>
    <w:rsid w:val="007F7B1B"/>
    <w:rsid w:val="008073F4"/>
    <w:rsid w:val="00811736"/>
    <w:rsid w:val="00811E95"/>
    <w:rsid w:val="00813A07"/>
    <w:rsid w:val="0081586A"/>
    <w:rsid w:val="00815F5C"/>
    <w:rsid w:val="008228D2"/>
    <w:rsid w:val="00823A95"/>
    <w:rsid w:val="00826E55"/>
    <w:rsid w:val="00830D3B"/>
    <w:rsid w:val="008318E8"/>
    <w:rsid w:val="00832B32"/>
    <w:rsid w:val="00842E44"/>
    <w:rsid w:val="008452B9"/>
    <w:rsid w:val="0084537C"/>
    <w:rsid w:val="0084686F"/>
    <w:rsid w:val="00856B66"/>
    <w:rsid w:val="008616AD"/>
    <w:rsid w:val="00867C57"/>
    <w:rsid w:val="00872416"/>
    <w:rsid w:val="00872EF5"/>
    <w:rsid w:val="00880D73"/>
    <w:rsid w:val="00881836"/>
    <w:rsid w:val="00881ED3"/>
    <w:rsid w:val="00882AE1"/>
    <w:rsid w:val="00886AF1"/>
    <w:rsid w:val="00890A0B"/>
    <w:rsid w:val="008A11D9"/>
    <w:rsid w:val="008A64F7"/>
    <w:rsid w:val="008B2293"/>
    <w:rsid w:val="008B6529"/>
    <w:rsid w:val="008C2072"/>
    <w:rsid w:val="008C3F61"/>
    <w:rsid w:val="008D119B"/>
    <w:rsid w:val="008D1D28"/>
    <w:rsid w:val="008E13EE"/>
    <w:rsid w:val="008E1711"/>
    <w:rsid w:val="008E455E"/>
    <w:rsid w:val="008E5368"/>
    <w:rsid w:val="0091104F"/>
    <w:rsid w:val="009141B0"/>
    <w:rsid w:val="009201D5"/>
    <w:rsid w:val="00927B51"/>
    <w:rsid w:val="00931BA5"/>
    <w:rsid w:val="00932547"/>
    <w:rsid w:val="00933F07"/>
    <w:rsid w:val="00935903"/>
    <w:rsid w:val="009360EA"/>
    <w:rsid w:val="00937C8E"/>
    <w:rsid w:val="009410C7"/>
    <w:rsid w:val="00943975"/>
    <w:rsid w:val="009440FF"/>
    <w:rsid w:val="0094460E"/>
    <w:rsid w:val="0094506B"/>
    <w:rsid w:val="00945A82"/>
    <w:rsid w:val="00946CD6"/>
    <w:rsid w:val="00947942"/>
    <w:rsid w:val="009563A0"/>
    <w:rsid w:val="00956B64"/>
    <w:rsid w:val="00957705"/>
    <w:rsid w:val="00961FFA"/>
    <w:rsid w:val="009632DB"/>
    <w:rsid w:val="00963D2E"/>
    <w:rsid w:val="0097300D"/>
    <w:rsid w:val="00981122"/>
    <w:rsid w:val="00981FCB"/>
    <w:rsid w:val="009828F8"/>
    <w:rsid w:val="009829BF"/>
    <w:rsid w:val="009831C6"/>
    <w:rsid w:val="00986E82"/>
    <w:rsid w:val="00993871"/>
    <w:rsid w:val="00994C1E"/>
    <w:rsid w:val="009A0CFA"/>
    <w:rsid w:val="009A13E5"/>
    <w:rsid w:val="009A23D0"/>
    <w:rsid w:val="009A26B5"/>
    <w:rsid w:val="009A35AD"/>
    <w:rsid w:val="009A68E4"/>
    <w:rsid w:val="009A747F"/>
    <w:rsid w:val="009B018C"/>
    <w:rsid w:val="009B1E7D"/>
    <w:rsid w:val="009B550E"/>
    <w:rsid w:val="009B75D1"/>
    <w:rsid w:val="009C0C7A"/>
    <w:rsid w:val="009C5CAA"/>
    <w:rsid w:val="009D2647"/>
    <w:rsid w:val="009D3451"/>
    <w:rsid w:val="009D4523"/>
    <w:rsid w:val="009E0575"/>
    <w:rsid w:val="009E14C3"/>
    <w:rsid w:val="009E3FD8"/>
    <w:rsid w:val="009E59A0"/>
    <w:rsid w:val="009E5F27"/>
    <w:rsid w:val="009E5F3E"/>
    <w:rsid w:val="009F1BEA"/>
    <w:rsid w:val="009F1C29"/>
    <w:rsid w:val="009F272C"/>
    <w:rsid w:val="009F40E0"/>
    <w:rsid w:val="00A01B0E"/>
    <w:rsid w:val="00A020C9"/>
    <w:rsid w:val="00A04A95"/>
    <w:rsid w:val="00A054BB"/>
    <w:rsid w:val="00A116F6"/>
    <w:rsid w:val="00A13B14"/>
    <w:rsid w:val="00A145F7"/>
    <w:rsid w:val="00A17937"/>
    <w:rsid w:val="00A2050C"/>
    <w:rsid w:val="00A21D91"/>
    <w:rsid w:val="00A23F98"/>
    <w:rsid w:val="00A332DF"/>
    <w:rsid w:val="00A33363"/>
    <w:rsid w:val="00A343D8"/>
    <w:rsid w:val="00A34751"/>
    <w:rsid w:val="00A37F63"/>
    <w:rsid w:val="00A415DB"/>
    <w:rsid w:val="00A47C3A"/>
    <w:rsid w:val="00A55805"/>
    <w:rsid w:val="00A6348E"/>
    <w:rsid w:val="00A64303"/>
    <w:rsid w:val="00A65382"/>
    <w:rsid w:val="00A66A6C"/>
    <w:rsid w:val="00A67FEE"/>
    <w:rsid w:val="00A736B8"/>
    <w:rsid w:val="00A73C1C"/>
    <w:rsid w:val="00A75719"/>
    <w:rsid w:val="00A801CC"/>
    <w:rsid w:val="00A812DD"/>
    <w:rsid w:val="00A8640C"/>
    <w:rsid w:val="00A93852"/>
    <w:rsid w:val="00A9651E"/>
    <w:rsid w:val="00AA043F"/>
    <w:rsid w:val="00AA2913"/>
    <w:rsid w:val="00AA2D48"/>
    <w:rsid w:val="00AA3C95"/>
    <w:rsid w:val="00AA4285"/>
    <w:rsid w:val="00AA67C0"/>
    <w:rsid w:val="00AB06FC"/>
    <w:rsid w:val="00AB3FD6"/>
    <w:rsid w:val="00AB5A59"/>
    <w:rsid w:val="00AB7B22"/>
    <w:rsid w:val="00AC6B44"/>
    <w:rsid w:val="00AD14B9"/>
    <w:rsid w:val="00AD224E"/>
    <w:rsid w:val="00AD4418"/>
    <w:rsid w:val="00AE1E52"/>
    <w:rsid w:val="00AE305A"/>
    <w:rsid w:val="00AE3C89"/>
    <w:rsid w:val="00AE5593"/>
    <w:rsid w:val="00AF0C43"/>
    <w:rsid w:val="00AF5E06"/>
    <w:rsid w:val="00B03B6A"/>
    <w:rsid w:val="00B05B48"/>
    <w:rsid w:val="00B06DB4"/>
    <w:rsid w:val="00B077EA"/>
    <w:rsid w:val="00B12593"/>
    <w:rsid w:val="00B13629"/>
    <w:rsid w:val="00B17002"/>
    <w:rsid w:val="00B20BF3"/>
    <w:rsid w:val="00B220C5"/>
    <w:rsid w:val="00B279F5"/>
    <w:rsid w:val="00B27C34"/>
    <w:rsid w:val="00B32EE4"/>
    <w:rsid w:val="00B359BE"/>
    <w:rsid w:val="00B3730F"/>
    <w:rsid w:val="00B37763"/>
    <w:rsid w:val="00B419D8"/>
    <w:rsid w:val="00B41C45"/>
    <w:rsid w:val="00B41E25"/>
    <w:rsid w:val="00B44F7C"/>
    <w:rsid w:val="00B46135"/>
    <w:rsid w:val="00B50886"/>
    <w:rsid w:val="00B5459E"/>
    <w:rsid w:val="00B563FB"/>
    <w:rsid w:val="00B604CF"/>
    <w:rsid w:val="00B6495F"/>
    <w:rsid w:val="00B66EEE"/>
    <w:rsid w:val="00B74E20"/>
    <w:rsid w:val="00B75243"/>
    <w:rsid w:val="00B768EE"/>
    <w:rsid w:val="00B773B6"/>
    <w:rsid w:val="00B81B91"/>
    <w:rsid w:val="00B849EC"/>
    <w:rsid w:val="00B865AA"/>
    <w:rsid w:val="00B90404"/>
    <w:rsid w:val="00B91776"/>
    <w:rsid w:val="00B9186A"/>
    <w:rsid w:val="00B91EFB"/>
    <w:rsid w:val="00B97BC9"/>
    <w:rsid w:val="00BA15D3"/>
    <w:rsid w:val="00BA4A8B"/>
    <w:rsid w:val="00BB24AF"/>
    <w:rsid w:val="00BB486C"/>
    <w:rsid w:val="00BB6E9B"/>
    <w:rsid w:val="00BC42BB"/>
    <w:rsid w:val="00BD41F5"/>
    <w:rsid w:val="00BD654D"/>
    <w:rsid w:val="00BE1726"/>
    <w:rsid w:val="00BF047F"/>
    <w:rsid w:val="00BF2429"/>
    <w:rsid w:val="00BF35D2"/>
    <w:rsid w:val="00C02688"/>
    <w:rsid w:val="00C11BAA"/>
    <w:rsid w:val="00C203ED"/>
    <w:rsid w:val="00C21C02"/>
    <w:rsid w:val="00C25D35"/>
    <w:rsid w:val="00C26CD5"/>
    <w:rsid w:val="00C273D3"/>
    <w:rsid w:val="00C30496"/>
    <w:rsid w:val="00C31937"/>
    <w:rsid w:val="00C319B4"/>
    <w:rsid w:val="00C37D9A"/>
    <w:rsid w:val="00C4015C"/>
    <w:rsid w:val="00C405A5"/>
    <w:rsid w:val="00C45163"/>
    <w:rsid w:val="00C45414"/>
    <w:rsid w:val="00C50211"/>
    <w:rsid w:val="00C55E69"/>
    <w:rsid w:val="00C57567"/>
    <w:rsid w:val="00C576FB"/>
    <w:rsid w:val="00C60D4F"/>
    <w:rsid w:val="00C60EEE"/>
    <w:rsid w:val="00C6108F"/>
    <w:rsid w:val="00C673A7"/>
    <w:rsid w:val="00C67FD4"/>
    <w:rsid w:val="00C7607D"/>
    <w:rsid w:val="00C76146"/>
    <w:rsid w:val="00C77DB7"/>
    <w:rsid w:val="00C80F6C"/>
    <w:rsid w:val="00C81817"/>
    <w:rsid w:val="00C828EA"/>
    <w:rsid w:val="00C82F5B"/>
    <w:rsid w:val="00C838F5"/>
    <w:rsid w:val="00C867DB"/>
    <w:rsid w:val="00C9033D"/>
    <w:rsid w:val="00C90413"/>
    <w:rsid w:val="00C94BEC"/>
    <w:rsid w:val="00C9650A"/>
    <w:rsid w:val="00C96FFC"/>
    <w:rsid w:val="00CA2A75"/>
    <w:rsid w:val="00CA62E8"/>
    <w:rsid w:val="00CB0F68"/>
    <w:rsid w:val="00CB1805"/>
    <w:rsid w:val="00CB211C"/>
    <w:rsid w:val="00CB4FB1"/>
    <w:rsid w:val="00CB4FFB"/>
    <w:rsid w:val="00CC23B9"/>
    <w:rsid w:val="00CC243A"/>
    <w:rsid w:val="00CC2537"/>
    <w:rsid w:val="00CC72F6"/>
    <w:rsid w:val="00CD24ED"/>
    <w:rsid w:val="00CD2E34"/>
    <w:rsid w:val="00CD766A"/>
    <w:rsid w:val="00CE017C"/>
    <w:rsid w:val="00CE290B"/>
    <w:rsid w:val="00CE2BF4"/>
    <w:rsid w:val="00CE39B8"/>
    <w:rsid w:val="00CE542B"/>
    <w:rsid w:val="00CE69A3"/>
    <w:rsid w:val="00CE6C11"/>
    <w:rsid w:val="00CE7844"/>
    <w:rsid w:val="00CF3991"/>
    <w:rsid w:val="00CF4A8A"/>
    <w:rsid w:val="00CF62E6"/>
    <w:rsid w:val="00D006A3"/>
    <w:rsid w:val="00D0317F"/>
    <w:rsid w:val="00D03859"/>
    <w:rsid w:val="00D13B64"/>
    <w:rsid w:val="00D1480E"/>
    <w:rsid w:val="00D14A50"/>
    <w:rsid w:val="00D14C48"/>
    <w:rsid w:val="00D17037"/>
    <w:rsid w:val="00D20681"/>
    <w:rsid w:val="00D2335A"/>
    <w:rsid w:val="00D310A9"/>
    <w:rsid w:val="00D464D9"/>
    <w:rsid w:val="00D47A06"/>
    <w:rsid w:val="00D54281"/>
    <w:rsid w:val="00D56802"/>
    <w:rsid w:val="00D56EF9"/>
    <w:rsid w:val="00D573A9"/>
    <w:rsid w:val="00D61053"/>
    <w:rsid w:val="00D634A6"/>
    <w:rsid w:val="00D658A2"/>
    <w:rsid w:val="00D67985"/>
    <w:rsid w:val="00D71A37"/>
    <w:rsid w:val="00D74D9D"/>
    <w:rsid w:val="00D75229"/>
    <w:rsid w:val="00D7556B"/>
    <w:rsid w:val="00D759AA"/>
    <w:rsid w:val="00D75FB9"/>
    <w:rsid w:val="00D800A3"/>
    <w:rsid w:val="00D82231"/>
    <w:rsid w:val="00D839A0"/>
    <w:rsid w:val="00D83AC4"/>
    <w:rsid w:val="00D85712"/>
    <w:rsid w:val="00D857CD"/>
    <w:rsid w:val="00D870C3"/>
    <w:rsid w:val="00D935D1"/>
    <w:rsid w:val="00D944B7"/>
    <w:rsid w:val="00DA0EFC"/>
    <w:rsid w:val="00DA1CE1"/>
    <w:rsid w:val="00DA2D28"/>
    <w:rsid w:val="00DA368F"/>
    <w:rsid w:val="00DA47CD"/>
    <w:rsid w:val="00DA542F"/>
    <w:rsid w:val="00DA61CA"/>
    <w:rsid w:val="00DB06D6"/>
    <w:rsid w:val="00DB1C63"/>
    <w:rsid w:val="00DB49C3"/>
    <w:rsid w:val="00DC264B"/>
    <w:rsid w:val="00DC427B"/>
    <w:rsid w:val="00DC74CC"/>
    <w:rsid w:val="00DC7763"/>
    <w:rsid w:val="00DE16B7"/>
    <w:rsid w:val="00DE3185"/>
    <w:rsid w:val="00DE7C3A"/>
    <w:rsid w:val="00DF0FAB"/>
    <w:rsid w:val="00DF737D"/>
    <w:rsid w:val="00E0067A"/>
    <w:rsid w:val="00E116D7"/>
    <w:rsid w:val="00E12AB9"/>
    <w:rsid w:val="00E154F2"/>
    <w:rsid w:val="00E166A3"/>
    <w:rsid w:val="00E227AB"/>
    <w:rsid w:val="00E25566"/>
    <w:rsid w:val="00E32660"/>
    <w:rsid w:val="00E32D9F"/>
    <w:rsid w:val="00E351FF"/>
    <w:rsid w:val="00E355B6"/>
    <w:rsid w:val="00E361D6"/>
    <w:rsid w:val="00E3622D"/>
    <w:rsid w:val="00E37163"/>
    <w:rsid w:val="00E41726"/>
    <w:rsid w:val="00E42F79"/>
    <w:rsid w:val="00E4773A"/>
    <w:rsid w:val="00E53746"/>
    <w:rsid w:val="00E56D2A"/>
    <w:rsid w:val="00E57AA5"/>
    <w:rsid w:val="00E61A97"/>
    <w:rsid w:val="00E623B4"/>
    <w:rsid w:val="00E75559"/>
    <w:rsid w:val="00E778C6"/>
    <w:rsid w:val="00E810DF"/>
    <w:rsid w:val="00E81A7F"/>
    <w:rsid w:val="00E84D39"/>
    <w:rsid w:val="00E92AF3"/>
    <w:rsid w:val="00E96DC7"/>
    <w:rsid w:val="00EA2042"/>
    <w:rsid w:val="00EA2547"/>
    <w:rsid w:val="00EA5D27"/>
    <w:rsid w:val="00EA6A23"/>
    <w:rsid w:val="00EA7147"/>
    <w:rsid w:val="00EB08FD"/>
    <w:rsid w:val="00EB36B2"/>
    <w:rsid w:val="00EB569F"/>
    <w:rsid w:val="00EC4E84"/>
    <w:rsid w:val="00EC6CEE"/>
    <w:rsid w:val="00ED5084"/>
    <w:rsid w:val="00EE328E"/>
    <w:rsid w:val="00EE4075"/>
    <w:rsid w:val="00EE6166"/>
    <w:rsid w:val="00EF0F07"/>
    <w:rsid w:val="00EF6176"/>
    <w:rsid w:val="00EF6DF7"/>
    <w:rsid w:val="00EF77B5"/>
    <w:rsid w:val="00F02800"/>
    <w:rsid w:val="00F04AFE"/>
    <w:rsid w:val="00F069FA"/>
    <w:rsid w:val="00F17F50"/>
    <w:rsid w:val="00F25796"/>
    <w:rsid w:val="00F2779F"/>
    <w:rsid w:val="00F279F6"/>
    <w:rsid w:val="00F3044C"/>
    <w:rsid w:val="00F3244D"/>
    <w:rsid w:val="00F32DB0"/>
    <w:rsid w:val="00F331BA"/>
    <w:rsid w:val="00F43A7B"/>
    <w:rsid w:val="00F50218"/>
    <w:rsid w:val="00F50A98"/>
    <w:rsid w:val="00F51C39"/>
    <w:rsid w:val="00F52C78"/>
    <w:rsid w:val="00F53D28"/>
    <w:rsid w:val="00F5481F"/>
    <w:rsid w:val="00F60166"/>
    <w:rsid w:val="00F60B3F"/>
    <w:rsid w:val="00F62CF1"/>
    <w:rsid w:val="00F6798E"/>
    <w:rsid w:val="00F67D40"/>
    <w:rsid w:val="00F71FE3"/>
    <w:rsid w:val="00F725AD"/>
    <w:rsid w:val="00F7311A"/>
    <w:rsid w:val="00F74A1C"/>
    <w:rsid w:val="00F76E6E"/>
    <w:rsid w:val="00F82071"/>
    <w:rsid w:val="00F8228C"/>
    <w:rsid w:val="00F84024"/>
    <w:rsid w:val="00F850B4"/>
    <w:rsid w:val="00F92985"/>
    <w:rsid w:val="00F97973"/>
    <w:rsid w:val="00F97EA8"/>
    <w:rsid w:val="00FA0085"/>
    <w:rsid w:val="00FA064E"/>
    <w:rsid w:val="00FA0C98"/>
    <w:rsid w:val="00FB483D"/>
    <w:rsid w:val="00FC43E3"/>
    <w:rsid w:val="00FD0A24"/>
    <w:rsid w:val="00FD15C1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2092"/>
  <w15:chartTrackingRefBased/>
  <w15:docId w15:val="{62C7AD63-C704-DF4F-A623-C7567170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229"/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6A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qFormat/>
    <w:rsid w:val="00986E82"/>
    <w:pPr>
      <w:keepNext/>
      <w:jc w:val="center"/>
      <w:outlineLvl w:val="2"/>
    </w:pPr>
    <w:rPr>
      <w:rFonts w:ascii="Arial" w:hAnsi="Arial"/>
      <w:sz w:val="28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rsid w:val="00986E82"/>
    <w:rPr>
      <w:rFonts w:ascii="Arial" w:eastAsia="Times New Roman" w:hAnsi="Arial" w:cs="Arial"/>
      <w:sz w:val="28"/>
      <w:szCs w:val="26"/>
      <w:lang w:eastAsia="el-GR"/>
    </w:rPr>
  </w:style>
  <w:style w:type="paragraph" w:styleId="a3">
    <w:name w:val="footer"/>
    <w:basedOn w:val="a"/>
    <w:link w:val="Char"/>
    <w:rsid w:val="00986E82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">
    <w:name w:val="Υποσέλιδο Char"/>
    <w:link w:val="a3"/>
    <w:rsid w:val="00986E8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986E82"/>
  </w:style>
  <w:style w:type="paragraph" w:styleId="20">
    <w:name w:val="Body Text Indent 2"/>
    <w:basedOn w:val="a"/>
    <w:link w:val="2Char0"/>
    <w:semiHidden/>
    <w:rsid w:val="00986E82"/>
    <w:pPr>
      <w:ind w:left="1260" w:hanging="1260"/>
      <w:jc w:val="both"/>
    </w:pPr>
    <w:rPr>
      <w:rFonts w:ascii="Arial" w:hAnsi="Arial"/>
      <w:sz w:val="28"/>
      <w:szCs w:val="26"/>
      <w:lang w:val="x-none"/>
    </w:rPr>
  </w:style>
  <w:style w:type="character" w:customStyle="1" w:styleId="2Char0">
    <w:name w:val="Σώμα κείμενου με εσοχή 2 Char"/>
    <w:link w:val="20"/>
    <w:semiHidden/>
    <w:rsid w:val="00986E82"/>
    <w:rPr>
      <w:rFonts w:ascii="Arial" w:eastAsia="Times New Roman" w:hAnsi="Arial" w:cs="Arial"/>
      <w:sz w:val="28"/>
      <w:szCs w:val="26"/>
      <w:lang w:eastAsia="el-GR"/>
    </w:rPr>
  </w:style>
  <w:style w:type="paragraph" w:styleId="a5">
    <w:name w:val="Body Text"/>
    <w:basedOn w:val="a"/>
    <w:link w:val="Char0"/>
    <w:uiPriority w:val="99"/>
    <w:unhideWhenUsed/>
    <w:rsid w:val="00B849EC"/>
    <w:pPr>
      <w:spacing w:after="120"/>
    </w:pPr>
    <w:rPr>
      <w:lang w:val="x-none" w:eastAsia="x-none"/>
    </w:rPr>
  </w:style>
  <w:style w:type="character" w:customStyle="1" w:styleId="Char0">
    <w:name w:val="Σώμα κειμένου Char"/>
    <w:link w:val="a5"/>
    <w:uiPriority w:val="99"/>
    <w:rsid w:val="00B849EC"/>
    <w:rPr>
      <w:rFonts w:ascii="Times New Roman" w:eastAsia="Times New Roman" w:hAnsi="Times New Roman"/>
      <w:sz w:val="24"/>
      <w:szCs w:val="24"/>
    </w:rPr>
  </w:style>
  <w:style w:type="character" w:styleId="-">
    <w:name w:val="Hyperlink"/>
    <w:rsid w:val="00B849EC"/>
    <w:rPr>
      <w:color w:val="0000FF"/>
      <w:u w:val="single"/>
    </w:rPr>
  </w:style>
  <w:style w:type="paragraph" w:styleId="a6">
    <w:name w:val="Title"/>
    <w:basedOn w:val="a"/>
    <w:link w:val="Char1"/>
    <w:qFormat/>
    <w:rsid w:val="00832B32"/>
    <w:pPr>
      <w:jc w:val="center"/>
    </w:pPr>
    <w:rPr>
      <w:b/>
      <w:sz w:val="28"/>
      <w:szCs w:val="20"/>
      <w:lang w:val="en-US" w:eastAsia="en-US"/>
    </w:rPr>
  </w:style>
  <w:style w:type="character" w:customStyle="1" w:styleId="Char1">
    <w:name w:val="Τίτλος Char"/>
    <w:link w:val="a6"/>
    <w:rsid w:val="00832B32"/>
    <w:rPr>
      <w:rFonts w:ascii="Times New Roman" w:eastAsia="Times New Roman" w:hAnsi="Times New Roman"/>
      <w:b/>
      <w:sz w:val="28"/>
      <w:lang w:val="en-US" w:eastAsia="en-US"/>
    </w:rPr>
  </w:style>
  <w:style w:type="paragraph" w:styleId="a7">
    <w:name w:val="Balloon Text"/>
    <w:basedOn w:val="a"/>
    <w:link w:val="Char2"/>
    <w:uiPriority w:val="99"/>
    <w:semiHidden/>
    <w:unhideWhenUsed/>
    <w:rsid w:val="00CA2A75"/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Κείμενο πλαισίου Char"/>
    <w:link w:val="a7"/>
    <w:uiPriority w:val="99"/>
    <w:semiHidden/>
    <w:rsid w:val="00CA2A75"/>
    <w:rPr>
      <w:rFonts w:ascii="Tahoma" w:eastAsia="Times New Roman" w:hAnsi="Tahoma" w:cs="Tahoma"/>
      <w:sz w:val="16"/>
      <w:szCs w:val="16"/>
    </w:rPr>
  </w:style>
  <w:style w:type="paragraph" w:customStyle="1" w:styleId="1">
    <w:name w:val="Παράγραφος λίστας1"/>
    <w:basedOn w:val="a"/>
    <w:uiPriority w:val="34"/>
    <w:qFormat/>
    <w:rsid w:val="00CA2A75"/>
    <w:pPr>
      <w:ind w:left="720"/>
      <w:contextualSpacing/>
    </w:pPr>
    <w:rPr>
      <w:szCs w:val="20"/>
      <w:lang w:val="en-AU" w:eastAsia="en-US"/>
    </w:rPr>
  </w:style>
  <w:style w:type="paragraph" w:styleId="a8">
    <w:name w:val="header"/>
    <w:basedOn w:val="a"/>
    <w:link w:val="Char3"/>
    <w:uiPriority w:val="99"/>
    <w:semiHidden/>
    <w:unhideWhenUsed/>
    <w:rsid w:val="0011389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3">
    <w:name w:val="Κεφαλίδα Char"/>
    <w:link w:val="a8"/>
    <w:uiPriority w:val="99"/>
    <w:semiHidden/>
    <w:rsid w:val="0011389E"/>
    <w:rPr>
      <w:rFonts w:ascii="Times New Roman" w:eastAsia="Times New Roman" w:hAnsi="Times New Roman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rsid w:val="00796A5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 w:eastAsia="el-GR"/>
    </w:rPr>
  </w:style>
  <w:style w:type="character" w:styleId="a9">
    <w:name w:val="Unresolved Mention"/>
    <w:basedOn w:val="a0"/>
    <w:uiPriority w:val="99"/>
    <w:semiHidden/>
    <w:unhideWhenUsed/>
    <w:rsid w:val="00243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med.uoa.g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956</Words>
  <Characters>5167</Characters>
  <Application>Microsoft Office Word</Application>
  <DocSecurity>0</DocSecurity>
  <Lines>43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ΚΑΙ ΚΑΠΟΔΙΣΤΡΙΑΚΟ ΠΑΝΕΠΙΣΤΗΜΙΟ ΑΘΗΝΩΝ</vt:lpstr>
      <vt:lpstr>ΕΘΝΙΚΟ ΚΑΙ ΚΑΠΟΔΙΣΤΡΙΑΚΟ ΠΑΝΕΠΙΣΤΗΜΙΟ ΑΘΗΝΩΝ</vt:lpstr>
    </vt:vector>
  </TitlesOfParts>
  <Company/>
  <LinksUpToDate>false</LinksUpToDate>
  <CharactersWithSpaces>6111</CharactersWithSpaces>
  <SharedDoc>false</SharedDoc>
  <HLinks>
    <vt:vector size="6" baseType="variant">
      <vt:variant>
        <vt:i4>589898</vt:i4>
      </vt:variant>
      <vt:variant>
        <vt:i4>0</vt:i4>
      </vt:variant>
      <vt:variant>
        <vt:i4>0</vt:i4>
      </vt:variant>
      <vt:variant>
        <vt:i4>5</vt:i4>
      </vt:variant>
      <vt:variant>
        <vt:lpwstr>http://www.school.med.uoa.gr/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ΚΑΙ ΚΑΠΟΔΙΣΤΡΙΑΚΟ ΠΑΝΕΠΙΣΤΗΜΙΟ ΑΘΗΝΩΝ</dc:title>
  <dc:subject/>
  <dc:creator>MHPD 1</dc:creator>
  <cp:keywords/>
  <cp:lastModifiedBy>agriza@o365.uoa.gr</cp:lastModifiedBy>
  <cp:revision>16</cp:revision>
  <cp:lastPrinted>2014-06-20T11:16:00Z</cp:lastPrinted>
  <dcterms:created xsi:type="dcterms:W3CDTF">2022-06-19T21:30:00Z</dcterms:created>
  <dcterms:modified xsi:type="dcterms:W3CDTF">2022-10-10T11:33:00Z</dcterms:modified>
</cp:coreProperties>
</file>