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E8" w:rsidRPr="00155F8E" w:rsidRDefault="009170E8" w:rsidP="009170E8">
      <w:pPr>
        <w:pStyle w:val="xmsonormal"/>
        <w:shd w:val="clear" w:color="auto" w:fill="FFFFFF"/>
        <w:spacing w:before="0" w:beforeAutospacing="0" w:after="0" w:afterAutospacing="0" w:line="337" w:lineRule="atLeast"/>
        <w:jc w:val="center"/>
        <w:textAlignment w:val="baseline"/>
        <w:rPr>
          <w:rFonts w:ascii="Arial" w:hAnsi="Arial" w:cs="Arial"/>
          <w:b/>
          <w:color w:val="212121"/>
          <w:bdr w:val="none" w:sz="0" w:space="0" w:color="auto" w:frame="1"/>
        </w:rPr>
      </w:pPr>
      <w:r w:rsidRPr="00155F8E">
        <w:rPr>
          <w:rFonts w:ascii="Arial" w:hAnsi="Arial" w:cs="Arial"/>
          <w:b/>
          <w:color w:val="212121"/>
          <w:bdr w:val="none" w:sz="0" w:space="0" w:color="auto" w:frame="1"/>
        </w:rPr>
        <w:t>«Χειρουργική Τραύματος, Μαζικών Καταστροφών και Διεθνών Κρίσεων Υγείας»</w:t>
      </w:r>
    </w:p>
    <w:p w:rsidR="009170E8" w:rsidRPr="00155F8E" w:rsidRDefault="009170E8" w:rsidP="009170E8">
      <w:pPr>
        <w:pStyle w:val="xmsonormal"/>
        <w:shd w:val="clear" w:color="auto" w:fill="FFFFFF"/>
        <w:spacing w:before="0" w:beforeAutospacing="0" w:after="0" w:afterAutospacing="0" w:line="337" w:lineRule="atLeast"/>
        <w:jc w:val="both"/>
        <w:textAlignment w:val="baseline"/>
        <w:rPr>
          <w:rFonts w:ascii="Arial" w:hAnsi="Arial" w:cs="Arial"/>
          <w:color w:val="212121"/>
          <w:bdr w:val="none" w:sz="0" w:space="0" w:color="auto" w:frame="1"/>
        </w:rPr>
      </w:pPr>
    </w:p>
    <w:p w:rsidR="009170E8" w:rsidRPr="00155F8E" w:rsidRDefault="009170E8" w:rsidP="009170E8">
      <w:pPr>
        <w:pStyle w:val="xmsonormal"/>
        <w:shd w:val="clear" w:color="auto" w:fill="FFFFFF"/>
        <w:spacing w:before="0" w:beforeAutospacing="0" w:after="0" w:afterAutospacing="0" w:line="337" w:lineRule="atLeast"/>
        <w:jc w:val="both"/>
        <w:textAlignment w:val="baseline"/>
        <w:rPr>
          <w:rFonts w:ascii="Arial" w:hAnsi="Arial" w:cs="Arial"/>
          <w:color w:val="212121"/>
          <w:bdr w:val="none" w:sz="0" w:space="0" w:color="auto" w:frame="1"/>
        </w:rPr>
      </w:pPr>
    </w:p>
    <w:p w:rsidR="009170E8" w:rsidRPr="00155F8E" w:rsidRDefault="009170E8" w:rsidP="009170E8">
      <w:pPr>
        <w:pStyle w:val="xmsonormal"/>
        <w:shd w:val="clear" w:color="auto" w:fill="FFFFFF"/>
        <w:spacing w:before="0" w:beforeAutospacing="0" w:after="0" w:afterAutospacing="0" w:line="337" w:lineRule="atLeast"/>
        <w:jc w:val="both"/>
        <w:textAlignment w:val="baseline"/>
        <w:rPr>
          <w:rFonts w:ascii="Arial" w:hAnsi="Arial" w:cs="Arial"/>
          <w:color w:val="212121"/>
          <w:bdr w:val="none" w:sz="0" w:space="0" w:color="auto" w:frame="1"/>
        </w:rPr>
      </w:pPr>
    </w:p>
    <w:p w:rsidR="009170E8" w:rsidRPr="00155F8E" w:rsidRDefault="009170E8" w:rsidP="009170E8">
      <w:pPr>
        <w:pStyle w:val="xmsonormal"/>
        <w:shd w:val="clear" w:color="auto" w:fill="FFFFFF"/>
        <w:spacing w:before="0" w:beforeAutospacing="0" w:after="0" w:afterAutospacing="0" w:line="337" w:lineRule="atLeast"/>
        <w:jc w:val="both"/>
        <w:textAlignment w:val="baseline"/>
        <w:rPr>
          <w:rFonts w:ascii="Arial" w:hAnsi="Arial" w:cs="Arial"/>
          <w:color w:val="212121"/>
          <w:bdr w:val="none" w:sz="0" w:space="0" w:color="auto" w:frame="1"/>
        </w:rPr>
      </w:pPr>
      <w:r w:rsidRPr="00155F8E">
        <w:rPr>
          <w:rFonts w:ascii="Arial" w:hAnsi="Arial" w:cs="Arial"/>
          <w:color w:val="212121"/>
          <w:bdr w:val="none" w:sz="0" w:space="0" w:color="auto" w:frame="1"/>
        </w:rPr>
        <w:t>Ο αριθμός των καταστροφών από φυσικά και ανθρωπογενή αίτια έχει αυξηθεί ραγδαία την τελευταία δεκαετία. Οι φυσικές καταστροφές, τα βιομηχανικά δυστυχήματα και η τρομοκρατία προκαλούν μείζονα συμβάντα πολλές φορές με πολλαπλές απώλειες υγείας. Σε ένα τέτοιο περιβάλλον οι ιατροί έρχονται αντιμέτωποι με πολλαπλές προκλήσεις, καθότι η ιατρική φροντίδα που απαιτείται διαφέρει από την διδασκόμενη και καθημερινά παρεχόμενη στο χώρο ενός νοσοκομείου.</w:t>
      </w:r>
    </w:p>
    <w:p w:rsidR="009170E8" w:rsidRPr="00155F8E" w:rsidRDefault="009170E8" w:rsidP="009170E8">
      <w:pPr>
        <w:pStyle w:val="xmsonormal"/>
        <w:shd w:val="clear" w:color="auto" w:fill="FFFFFF"/>
        <w:spacing w:before="0" w:beforeAutospacing="0" w:after="0" w:afterAutospacing="0" w:line="337" w:lineRule="atLeast"/>
        <w:jc w:val="both"/>
        <w:textAlignment w:val="baseline"/>
        <w:rPr>
          <w:rFonts w:ascii="Arial" w:hAnsi="Arial" w:cs="Arial"/>
          <w:color w:val="212121"/>
        </w:rPr>
      </w:pPr>
    </w:p>
    <w:p w:rsidR="009170E8" w:rsidRPr="00155F8E" w:rsidRDefault="009170E8" w:rsidP="009170E8">
      <w:pPr>
        <w:pStyle w:val="xmsonormal"/>
        <w:shd w:val="clear" w:color="auto" w:fill="FFFFFF"/>
        <w:spacing w:before="0" w:beforeAutospacing="0" w:after="0" w:afterAutospacing="0" w:line="337" w:lineRule="atLeast"/>
        <w:jc w:val="both"/>
        <w:textAlignment w:val="baseline"/>
        <w:rPr>
          <w:rFonts w:ascii="Arial" w:hAnsi="Arial" w:cs="Arial"/>
          <w:color w:val="212121"/>
          <w:bdr w:val="none" w:sz="0" w:space="0" w:color="auto" w:frame="1"/>
        </w:rPr>
      </w:pPr>
      <w:r w:rsidRPr="00155F8E">
        <w:rPr>
          <w:rFonts w:ascii="Arial" w:hAnsi="Arial" w:cs="Arial"/>
          <w:color w:val="212121"/>
          <w:bdr w:val="none" w:sz="0" w:space="0" w:color="auto" w:frame="1"/>
        </w:rPr>
        <w:t>Το μάθημα έχει ως στόχο την θεωρητική και πρακτική εκπαίδευση στην ιατρική των καταστροφών, την χειρουργική ελαχίστων πόρων, την χειρουργική παθολογία των μετακινούμενων και γενικά των ευάλωτων πληθυσμών, την παγκόσμια υγεία και την διαχείριση κρίσεων υγείας.</w:t>
      </w:r>
    </w:p>
    <w:p w:rsidR="009170E8" w:rsidRPr="00155F8E" w:rsidRDefault="009170E8" w:rsidP="009170E8">
      <w:pPr>
        <w:pStyle w:val="xmsonormal"/>
        <w:shd w:val="clear" w:color="auto" w:fill="FFFFFF"/>
        <w:spacing w:before="0" w:beforeAutospacing="0" w:after="0" w:afterAutospacing="0" w:line="337" w:lineRule="atLeast"/>
        <w:jc w:val="both"/>
        <w:textAlignment w:val="baseline"/>
        <w:rPr>
          <w:rFonts w:ascii="Arial" w:hAnsi="Arial" w:cs="Arial"/>
          <w:color w:val="212121"/>
        </w:rPr>
      </w:pPr>
    </w:p>
    <w:p w:rsidR="009170E8" w:rsidRPr="00155F8E" w:rsidRDefault="009170E8" w:rsidP="009170E8">
      <w:pPr>
        <w:pStyle w:val="xmsonormal"/>
        <w:shd w:val="clear" w:color="auto" w:fill="FFFFFF"/>
        <w:spacing w:before="0" w:beforeAutospacing="0" w:after="0" w:afterAutospacing="0" w:line="337" w:lineRule="atLeast"/>
        <w:jc w:val="both"/>
        <w:textAlignment w:val="baseline"/>
        <w:rPr>
          <w:rFonts w:ascii="Arial" w:hAnsi="Arial" w:cs="Arial"/>
          <w:color w:val="212121"/>
          <w:bdr w:val="none" w:sz="0" w:space="0" w:color="auto" w:frame="1"/>
        </w:rPr>
      </w:pPr>
      <w:r w:rsidRPr="00155F8E">
        <w:rPr>
          <w:rFonts w:ascii="Arial" w:hAnsi="Arial" w:cs="Arial"/>
          <w:color w:val="212121"/>
          <w:bdr w:val="none" w:sz="0" w:space="0" w:color="auto" w:frame="1"/>
        </w:rPr>
        <w:t>Παρέχει τις απαραίτητες γνώσεις και δεξιότητες για να μπορέσουν οι φοιτητές να κατανοήσουν και να πειραματιστούν στην άσκηση της χειρουργικής καταστροφών και τις ιδιαιτερότητες της ιατρικής σε διεθνείς κρίσεις υγείας, καθώς και στο πώς πρέπει να δρουν αποτελεσματικά στο πλαίσιο ιατρικών ομάδων που ανταποκρίνονται σε ανθρωπιστικές αποστολές, σε εμπόλεμες ζώνες και σε διεθνείς κρίσεις υγείας.</w:t>
      </w:r>
    </w:p>
    <w:p w:rsidR="009170E8" w:rsidRPr="00155F8E" w:rsidRDefault="009170E8" w:rsidP="009170E8">
      <w:pPr>
        <w:pStyle w:val="xmsonormal"/>
        <w:shd w:val="clear" w:color="auto" w:fill="FFFFFF"/>
        <w:spacing w:before="0" w:beforeAutospacing="0" w:after="0" w:afterAutospacing="0" w:line="337" w:lineRule="atLeast"/>
        <w:jc w:val="both"/>
        <w:textAlignment w:val="baseline"/>
        <w:rPr>
          <w:rFonts w:ascii="Arial" w:hAnsi="Arial" w:cs="Arial"/>
          <w:color w:val="212121"/>
        </w:rPr>
      </w:pPr>
    </w:p>
    <w:p w:rsidR="009170E8" w:rsidRPr="00155F8E" w:rsidRDefault="009170E8" w:rsidP="009170E8">
      <w:pPr>
        <w:pStyle w:val="xgmail-msobodytext"/>
        <w:shd w:val="clear" w:color="auto" w:fill="FFFFFF"/>
        <w:spacing w:before="0" w:beforeAutospacing="0" w:after="0" w:afterAutospacing="0" w:line="228" w:lineRule="atLeast"/>
        <w:jc w:val="both"/>
        <w:textAlignment w:val="baseline"/>
        <w:rPr>
          <w:rFonts w:ascii="Arial" w:hAnsi="Arial" w:cs="Arial"/>
          <w:color w:val="212121"/>
        </w:rPr>
      </w:pPr>
      <w:r w:rsidRPr="00155F8E">
        <w:rPr>
          <w:rFonts w:ascii="Arial" w:hAnsi="Arial" w:cs="Arial"/>
          <w:color w:val="212121"/>
          <w:bdr w:val="none" w:sz="0" w:space="0" w:color="auto" w:frame="1"/>
        </w:rPr>
        <w:t>Με την ολοκλήρωση του μαθήματος ο φοιτητής θα πρέπει να είσαι σε θέση:</w:t>
      </w:r>
    </w:p>
    <w:p w:rsidR="009170E8" w:rsidRPr="00155F8E" w:rsidRDefault="009170E8" w:rsidP="009170E8">
      <w:pPr>
        <w:pStyle w:val="xmsonormal"/>
        <w:numPr>
          <w:ilvl w:val="0"/>
          <w:numId w:val="1"/>
        </w:numPr>
        <w:shd w:val="clear" w:color="auto" w:fill="FFFFFF"/>
        <w:spacing w:before="0" w:beforeAutospacing="0" w:after="0" w:afterAutospacing="0" w:line="337" w:lineRule="atLeast"/>
        <w:jc w:val="both"/>
        <w:textAlignment w:val="baseline"/>
        <w:rPr>
          <w:rFonts w:ascii="Arial" w:hAnsi="Arial" w:cs="Arial"/>
          <w:color w:val="212121"/>
          <w:bdr w:val="none" w:sz="0" w:space="0" w:color="auto" w:frame="1"/>
        </w:rPr>
      </w:pPr>
      <w:r w:rsidRPr="00155F8E">
        <w:rPr>
          <w:rFonts w:ascii="Arial" w:hAnsi="Arial" w:cs="Arial"/>
          <w:color w:val="212121"/>
          <w:bdr w:val="none" w:sz="0" w:space="0" w:color="auto" w:frame="1"/>
        </w:rPr>
        <w:t>Να διακρίνει, να ορίζει και να εξοικειώνεται με τις έννοιες του μείζονος καταστροφικού συμβάντος, της κρίσης υγείας, της παγκόσμιας υγείας και να γνωρίσει τους βασικούς συντελεστές αντιμετώπισης των καταστροφών.</w:t>
      </w:r>
    </w:p>
    <w:p w:rsidR="009170E8" w:rsidRPr="00155F8E" w:rsidRDefault="009170E8" w:rsidP="009170E8">
      <w:pPr>
        <w:pStyle w:val="xmsonormal"/>
        <w:numPr>
          <w:ilvl w:val="0"/>
          <w:numId w:val="1"/>
        </w:numPr>
        <w:shd w:val="clear" w:color="auto" w:fill="FFFFFF"/>
        <w:spacing w:before="0" w:beforeAutospacing="0" w:after="0" w:afterAutospacing="0" w:line="337" w:lineRule="atLeast"/>
        <w:jc w:val="both"/>
        <w:textAlignment w:val="baseline"/>
        <w:rPr>
          <w:rFonts w:ascii="Arial" w:hAnsi="Arial" w:cs="Arial"/>
          <w:color w:val="212121"/>
          <w:bdr w:val="none" w:sz="0" w:space="0" w:color="auto" w:frame="1"/>
        </w:rPr>
      </w:pPr>
      <w:r w:rsidRPr="00155F8E">
        <w:rPr>
          <w:rFonts w:ascii="Arial" w:hAnsi="Arial" w:cs="Arial"/>
          <w:color w:val="212121"/>
          <w:bdr w:val="none" w:sz="0" w:space="0" w:color="auto" w:frame="1"/>
        </w:rPr>
        <w:t>Να διαχειρίζεται την υγειονομική πλευρά ενός μείζονος συμβάντος.</w:t>
      </w:r>
    </w:p>
    <w:p w:rsidR="009170E8" w:rsidRPr="00155F8E" w:rsidRDefault="009170E8" w:rsidP="009170E8">
      <w:pPr>
        <w:pStyle w:val="xmsonormal"/>
        <w:numPr>
          <w:ilvl w:val="0"/>
          <w:numId w:val="1"/>
        </w:numPr>
        <w:shd w:val="clear" w:color="auto" w:fill="FFFFFF"/>
        <w:spacing w:before="0" w:beforeAutospacing="0" w:after="0" w:afterAutospacing="0" w:line="337" w:lineRule="atLeast"/>
        <w:jc w:val="both"/>
        <w:textAlignment w:val="baseline"/>
        <w:rPr>
          <w:rFonts w:ascii="Arial" w:hAnsi="Arial" w:cs="Arial"/>
          <w:color w:val="212121"/>
          <w:bdr w:val="none" w:sz="0" w:space="0" w:color="auto" w:frame="1"/>
        </w:rPr>
      </w:pPr>
      <w:r w:rsidRPr="00155F8E">
        <w:rPr>
          <w:rFonts w:ascii="Arial" w:hAnsi="Arial" w:cs="Arial"/>
          <w:color w:val="212121"/>
          <w:bdr w:val="none" w:sz="0" w:space="0" w:color="auto" w:frame="1"/>
        </w:rPr>
        <w:t>Να πραγματοποιεί βασική και εξειδικευμένη διαλογή σε περιπτώσεις όπου η ανάγκη για επείγουσα φροντίδα υπερβαίνει τους διαθέσιμους πόρους.</w:t>
      </w:r>
    </w:p>
    <w:p w:rsidR="009170E8" w:rsidRPr="00155F8E" w:rsidRDefault="009170E8" w:rsidP="009170E8">
      <w:pPr>
        <w:pStyle w:val="xmsonormal"/>
        <w:numPr>
          <w:ilvl w:val="0"/>
          <w:numId w:val="1"/>
        </w:numPr>
        <w:shd w:val="clear" w:color="auto" w:fill="FFFFFF"/>
        <w:spacing w:before="0" w:beforeAutospacing="0" w:after="0" w:afterAutospacing="0" w:line="337" w:lineRule="atLeast"/>
        <w:jc w:val="both"/>
        <w:textAlignment w:val="baseline"/>
        <w:rPr>
          <w:rFonts w:ascii="Arial" w:hAnsi="Arial" w:cs="Arial"/>
          <w:color w:val="212121"/>
          <w:bdr w:val="none" w:sz="0" w:space="0" w:color="auto" w:frame="1"/>
        </w:rPr>
      </w:pPr>
      <w:r w:rsidRPr="00155F8E">
        <w:rPr>
          <w:rFonts w:ascii="Arial" w:hAnsi="Arial" w:cs="Arial"/>
          <w:color w:val="212121"/>
          <w:bdr w:val="none" w:sz="0" w:space="0" w:color="auto" w:frame="1"/>
        </w:rPr>
        <w:t>Να αντιμετωπίζει επείγουσες καταστάσεις σε τραυματίες με ολιστικό τρόπο, συνδυάζοντας γνώσεις και δεξιότητες από όλες τις ιατρικές ειδικότητες, αναγκαίο σε συμβάντα με μεγάλο αριθμό τραυματιών.</w:t>
      </w:r>
    </w:p>
    <w:p w:rsidR="009170E8" w:rsidRPr="00155F8E" w:rsidRDefault="009170E8" w:rsidP="009170E8">
      <w:pPr>
        <w:pStyle w:val="xmsonormal"/>
        <w:numPr>
          <w:ilvl w:val="0"/>
          <w:numId w:val="1"/>
        </w:numPr>
        <w:shd w:val="clear" w:color="auto" w:fill="FFFFFF"/>
        <w:spacing w:before="0" w:beforeAutospacing="0" w:after="0" w:afterAutospacing="0" w:line="337" w:lineRule="atLeast"/>
        <w:jc w:val="both"/>
        <w:textAlignment w:val="baseline"/>
        <w:rPr>
          <w:rFonts w:ascii="Arial" w:hAnsi="Arial" w:cs="Arial"/>
          <w:color w:val="212121"/>
          <w:bdr w:val="none" w:sz="0" w:space="0" w:color="auto" w:frame="1"/>
        </w:rPr>
      </w:pPr>
      <w:r w:rsidRPr="00155F8E">
        <w:rPr>
          <w:rFonts w:ascii="Arial" w:hAnsi="Arial" w:cs="Arial"/>
          <w:color w:val="212121"/>
          <w:bdr w:val="none" w:sz="0" w:space="0" w:color="auto" w:frame="1"/>
        </w:rPr>
        <w:t>Να διαθέτει την απαραίτητη γνώση για την ολοκλήρωση μιας βασικής αντιμετώπισης τραυμάτων από φυσική βία, φωτιά, ψυχρό περιβάλλον, επικίνδυνα υλικά και πυρηνικούς, βιολογικούς, χημικούς και ραδιενεργούς παράγοντες κινδύνου</w:t>
      </w:r>
    </w:p>
    <w:p w:rsidR="009170E8" w:rsidRPr="00155F8E" w:rsidRDefault="009170E8" w:rsidP="009170E8">
      <w:pPr>
        <w:pStyle w:val="xmsonormal"/>
        <w:numPr>
          <w:ilvl w:val="0"/>
          <w:numId w:val="1"/>
        </w:numPr>
        <w:shd w:val="clear" w:color="auto" w:fill="FFFFFF"/>
        <w:spacing w:before="0" w:beforeAutospacing="0" w:after="0" w:afterAutospacing="0" w:line="337" w:lineRule="atLeast"/>
        <w:jc w:val="both"/>
        <w:textAlignment w:val="baseline"/>
        <w:rPr>
          <w:rFonts w:ascii="Arial" w:hAnsi="Arial" w:cs="Arial"/>
          <w:color w:val="212121"/>
          <w:bdr w:val="none" w:sz="0" w:space="0" w:color="auto" w:frame="1"/>
        </w:rPr>
      </w:pPr>
      <w:r w:rsidRPr="00155F8E">
        <w:rPr>
          <w:rFonts w:ascii="Arial" w:hAnsi="Arial" w:cs="Arial"/>
          <w:color w:val="212121"/>
          <w:bdr w:val="none" w:sz="0" w:space="0" w:color="auto" w:frame="1"/>
        </w:rPr>
        <w:lastRenderedPageBreak/>
        <w:t>Να χρησιμοποιεί απλοποιημένες και δομημένες μεθόδους διάγνωσης και θεραπείας χειρουργικών νόσων σε καταστάσεις κρίσεων και καταστροφών</w:t>
      </w:r>
    </w:p>
    <w:p w:rsidR="009170E8" w:rsidRPr="00155F8E" w:rsidRDefault="009170E8" w:rsidP="009170E8">
      <w:pPr>
        <w:pStyle w:val="xmsonormal"/>
        <w:numPr>
          <w:ilvl w:val="0"/>
          <w:numId w:val="1"/>
        </w:numPr>
        <w:shd w:val="clear" w:color="auto" w:fill="FFFFFF"/>
        <w:spacing w:before="0" w:beforeAutospacing="0" w:after="0" w:afterAutospacing="0" w:line="337" w:lineRule="atLeast"/>
        <w:jc w:val="both"/>
        <w:textAlignment w:val="baseline"/>
        <w:rPr>
          <w:rFonts w:ascii="Arial" w:hAnsi="Arial" w:cs="Arial"/>
          <w:color w:val="212121"/>
          <w:bdr w:val="none" w:sz="0" w:space="0" w:color="auto" w:frame="1"/>
        </w:rPr>
      </w:pPr>
      <w:r w:rsidRPr="00155F8E">
        <w:rPr>
          <w:rFonts w:ascii="Arial" w:hAnsi="Arial" w:cs="Arial"/>
          <w:color w:val="212121"/>
          <w:bdr w:val="none" w:sz="0" w:space="0" w:color="auto" w:frame="1"/>
        </w:rPr>
        <w:t>Να ασκείται</w:t>
      </w:r>
      <w:r w:rsidR="00155F8E" w:rsidRPr="00155F8E">
        <w:rPr>
          <w:rFonts w:ascii="Arial" w:hAnsi="Arial" w:cs="Arial"/>
          <w:color w:val="212121"/>
          <w:bdr w:val="none" w:sz="0" w:space="0" w:color="auto" w:frame="1"/>
        </w:rPr>
        <w:t xml:space="preserve"> στην ιατρική ελαχίστων πόρων με έμφαση στην χειρουργική σε ακραία περιβάλλοντα, καθώς και στην παροχή των αναγκαίων χειρουργικών υπηρεσιών σε πληθυσμιακές ομάδες, οι οποίες, αν και χαρακτηρίζονται από υψηλή τρωτότητα απέναντι στη νόσο, λόγω των συνθηκών διαβίωσης, αποκλείονται ακόμα και από στοιχειώδεις υπηρεσίες υγείας</w:t>
      </w:r>
      <w:r w:rsidRPr="00155F8E">
        <w:rPr>
          <w:rFonts w:ascii="Arial" w:hAnsi="Arial" w:cs="Arial"/>
          <w:color w:val="212121"/>
          <w:bdr w:val="none" w:sz="0" w:space="0" w:color="auto" w:frame="1"/>
        </w:rPr>
        <w:t>.</w:t>
      </w:r>
    </w:p>
    <w:p w:rsidR="009170E8" w:rsidRPr="00155F8E" w:rsidRDefault="009170E8" w:rsidP="009170E8">
      <w:pPr>
        <w:pStyle w:val="xmsonormal"/>
        <w:numPr>
          <w:ilvl w:val="0"/>
          <w:numId w:val="1"/>
        </w:numPr>
        <w:shd w:val="clear" w:color="auto" w:fill="FFFFFF"/>
        <w:spacing w:before="0" w:beforeAutospacing="0" w:after="0" w:afterAutospacing="0" w:line="337" w:lineRule="atLeast"/>
        <w:jc w:val="both"/>
        <w:textAlignment w:val="baseline"/>
        <w:rPr>
          <w:rFonts w:ascii="Arial" w:hAnsi="Arial" w:cs="Arial"/>
          <w:color w:val="212121"/>
          <w:bdr w:val="none" w:sz="0" w:space="0" w:color="auto" w:frame="1"/>
        </w:rPr>
      </w:pPr>
      <w:r w:rsidRPr="00155F8E">
        <w:rPr>
          <w:rFonts w:ascii="Arial" w:hAnsi="Arial" w:cs="Arial"/>
          <w:color w:val="212121"/>
          <w:bdr w:val="none" w:sz="0" w:space="0" w:color="auto" w:frame="1"/>
        </w:rPr>
        <w:t xml:space="preserve">Να αναγνωρίζει τις ιδιαιτερότητες των νοσημάτων της στέρησης (πχ. </w:t>
      </w:r>
      <w:r w:rsidR="00155F8E">
        <w:rPr>
          <w:rFonts w:ascii="Arial" w:hAnsi="Arial" w:cs="Arial"/>
          <w:color w:val="212121"/>
          <w:bdr w:val="none" w:sz="0" w:space="0" w:color="auto" w:frame="1"/>
        </w:rPr>
        <w:t>από την έλλειψη ασφαλούς τροφής και ύδατος)</w:t>
      </w:r>
      <w:r w:rsidRPr="00155F8E">
        <w:rPr>
          <w:rFonts w:ascii="Arial" w:hAnsi="Arial" w:cs="Arial"/>
          <w:color w:val="212121"/>
          <w:bdr w:val="none" w:sz="0" w:space="0" w:color="auto" w:frame="1"/>
        </w:rPr>
        <w:t xml:space="preserve">, των νοσημάτων που σχετίζονται με την περιγεννητική φροντίδα της μητέρας και του νεογνού, καθώς και να αναγνωρίζει την νοσηρότητα ειδικών πληθυσμιακών ομάδων, όπως οι </w:t>
      </w:r>
      <w:proofErr w:type="spellStart"/>
      <w:r w:rsidRPr="00155F8E">
        <w:rPr>
          <w:rFonts w:ascii="Arial" w:hAnsi="Arial" w:cs="Arial"/>
          <w:color w:val="212121"/>
          <w:bdr w:val="none" w:sz="0" w:space="0" w:color="auto" w:frame="1"/>
        </w:rPr>
        <w:t>ουσιοεξαρτώμενοι</w:t>
      </w:r>
      <w:proofErr w:type="spellEnd"/>
      <w:r w:rsidRPr="00155F8E">
        <w:rPr>
          <w:rFonts w:ascii="Arial" w:hAnsi="Arial" w:cs="Arial"/>
          <w:color w:val="212121"/>
          <w:bdr w:val="none" w:sz="0" w:space="0" w:color="auto" w:frame="1"/>
        </w:rPr>
        <w:t>, οι ψυχικά ασθενείς, οι έγκλειστοι, οι φυλακισμένοι, οι άστεγοι κλπ.</w:t>
      </w:r>
    </w:p>
    <w:p w:rsidR="009170E8" w:rsidRPr="00155F8E" w:rsidRDefault="009170E8" w:rsidP="009170E8">
      <w:pPr>
        <w:pStyle w:val="xmsonormal"/>
        <w:numPr>
          <w:ilvl w:val="0"/>
          <w:numId w:val="1"/>
        </w:numPr>
        <w:shd w:val="clear" w:color="auto" w:fill="FFFFFF"/>
        <w:spacing w:before="0" w:beforeAutospacing="0" w:after="0" w:afterAutospacing="0" w:line="337" w:lineRule="atLeast"/>
        <w:jc w:val="both"/>
        <w:textAlignment w:val="baseline"/>
        <w:rPr>
          <w:rFonts w:ascii="Arial" w:hAnsi="Arial" w:cs="Arial"/>
          <w:color w:val="212121"/>
          <w:bdr w:val="none" w:sz="0" w:space="0" w:color="auto" w:frame="1"/>
        </w:rPr>
      </w:pPr>
      <w:r w:rsidRPr="00155F8E">
        <w:rPr>
          <w:rFonts w:ascii="Arial" w:hAnsi="Arial" w:cs="Arial"/>
          <w:color w:val="212121"/>
          <w:bdr w:val="none" w:sz="0" w:space="0" w:color="auto" w:frame="1"/>
        </w:rPr>
        <w:t>Να λειτουργεί ως αναπόσπαστο μέρος πολυκλαδικών οργανισμών όπου είναι αναγκαία η γρήγορη αναδιανομή των πόρων για την αποτελεσματική διαχείριση πολλαπλών τραυματιών.</w:t>
      </w:r>
    </w:p>
    <w:p w:rsidR="009170E8" w:rsidRPr="00155F8E" w:rsidRDefault="009170E8" w:rsidP="009170E8">
      <w:pPr>
        <w:pStyle w:val="xmsonormal"/>
        <w:numPr>
          <w:ilvl w:val="0"/>
          <w:numId w:val="1"/>
        </w:numPr>
        <w:shd w:val="clear" w:color="auto" w:fill="FFFFFF"/>
        <w:spacing w:before="0" w:beforeAutospacing="0" w:after="0" w:afterAutospacing="0" w:line="337" w:lineRule="atLeast"/>
        <w:jc w:val="both"/>
        <w:textAlignment w:val="baseline"/>
        <w:rPr>
          <w:rFonts w:ascii="Arial" w:hAnsi="Arial" w:cs="Arial"/>
          <w:color w:val="212121"/>
          <w:bdr w:val="none" w:sz="0" w:space="0" w:color="auto" w:frame="1"/>
        </w:rPr>
      </w:pPr>
      <w:r w:rsidRPr="00155F8E">
        <w:rPr>
          <w:rFonts w:ascii="Arial" w:hAnsi="Arial" w:cs="Arial"/>
          <w:color w:val="212121"/>
          <w:bdr w:val="none" w:sz="0" w:space="0" w:color="auto" w:frame="1"/>
        </w:rPr>
        <w:t>Να αναπτύσσει τις κατάλληλες μη τεχνικές δεξιότητες για την διεπιστημονική συνεργασία μεταξύ διαφορετικών ειδικοτήτων και διαφορετικών οργανισμών (WHO, UNICEF, MSF, ICRC κτλ) σε περιβάλλον καταστροφών και κρίσεων υγείας.</w:t>
      </w:r>
    </w:p>
    <w:p w:rsidR="0050214C" w:rsidRPr="009170E8" w:rsidRDefault="0050214C" w:rsidP="009170E8">
      <w:pPr>
        <w:pStyle w:val="xmsonormal"/>
        <w:shd w:val="clear" w:color="auto" w:fill="FFFFFF"/>
        <w:spacing w:before="0" w:beforeAutospacing="0" w:after="0" w:afterAutospacing="0" w:line="337" w:lineRule="atLeast"/>
        <w:jc w:val="both"/>
        <w:textAlignment w:val="baseline"/>
        <w:rPr>
          <w:rFonts w:ascii="Arial" w:hAnsi="Arial" w:cs="Arial"/>
          <w:color w:val="212121"/>
          <w:sz w:val="28"/>
          <w:szCs w:val="28"/>
          <w:bdr w:val="none" w:sz="0" w:space="0" w:color="auto" w:frame="1"/>
        </w:rPr>
      </w:pPr>
    </w:p>
    <w:sectPr w:rsidR="0050214C" w:rsidRPr="009170E8" w:rsidSect="0050214C">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91DB3"/>
    <w:multiLevelType w:val="hybridMultilevel"/>
    <w:tmpl w:val="024C9D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20"/>
  <w:characterSpacingControl w:val="doNotCompress"/>
  <w:compat/>
  <w:rsids>
    <w:rsidRoot w:val="009170E8"/>
    <w:rsid w:val="00155F8E"/>
    <w:rsid w:val="0050214C"/>
    <w:rsid w:val="005D1EB4"/>
    <w:rsid w:val="009170E8"/>
    <w:rsid w:val="00A829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9170E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gmail-msobodytext">
    <w:name w:val="x_gmail-msobodytext"/>
    <w:basedOn w:val="a"/>
    <w:rsid w:val="009170E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gmail-msolistparagraph">
    <w:name w:val="x_gmail-msolistparagraph"/>
    <w:basedOn w:val="a"/>
    <w:rsid w:val="009170E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57245788">
      <w:bodyDiv w:val="1"/>
      <w:marLeft w:val="0"/>
      <w:marRight w:val="0"/>
      <w:marTop w:val="0"/>
      <w:marBottom w:val="0"/>
      <w:divBdr>
        <w:top w:val="none" w:sz="0" w:space="0" w:color="auto"/>
        <w:left w:val="none" w:sz="0" w:space="0" w:color="auto"/>
        <w:bottom w:val="none" w:sz="0" w:space="0" w:color="auto"/>
        <w:right w:val="none" w:sz="0" w:space="0" w:color="auto"/>
      </w:divBdr>
      <w:divsChild>
        <w:div w:id="1139684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453750">
              <w:marLeft w:val="0"/>
              <w:marRight w:val="0"/>
              <w:marTop w:val="0"/>
              <w:marBottom w:val="0"/>
              <w:divBdr>
                <w:top w:val="none" w:sz="0" w:space="0" w:color="auto"/>
                <w:left w:val="none" w:sz="0" w:space="0" w:color="auto"/>
                <w:bottom w:val="none" w:sz="0" w:space="0" w:color="auto"/>
                <w:right w:val="none" w:sz="0" w:space="0" w:color="auto"/>
              </w:divBdr>
              <w:divsChild>
                <w:div w:id="1489445415">
                  <w:marLeft w:val="0"/>
                  <w:marRight w:val="0"/>
                  <w:marTop w:val="0"/>
                  <w:marBottom w:val="0"/>
                  <w:divBdr>
                    <w:top w:val="none" w:sz="0" w:space="0" w:color="auto"/>
                    <w:left w:val="none" w:sz="0" w:space="0" w:color="auto"/>
                    <w:bottom w:val="none" w:sz="0" w:space="0" w:color="auto"/>
                    <w:right w:val="none" w:sz="0" w:space="0" w:color="auto"/>
                  </w:divBdr>
                  <w:divsChild>
                    <w:div w:id="470638394">
                      <w:marLeft w:val="0"/>
                      <w:marRight w:val="0"/>
                      <w:marTop w:val="0"/>
                      <w:marBottom w:val="0"/>
                      <w:divBdr>
                        <w:top w:val="none" w:sz="0" w:space="0" w:color="auto"/>
                        <w:left w:val="none" w:sz="0" w:space="0" w:color="auto"/>
                        <w:bottom w:val="none" w:sz="0" w:space="0" w:color="auto"/>
                        <w:right w:val="none" w:sz="0" w:space="0" w:color="auto"/>
                      </w:divBdr>
                      <w:divsChild>
                        <w:div w:id="1557007999">
                          <w:marLeft w:val="0"/>
                          <w:marRight w:val="0"/>
                          <w:marTop w:val="0"/>
                          <w:marBottom w:val="0"/>
                          <w:divBdr>
                            <w:top w:val="none" w:sz="0" w:space="0" w:color="auto"/>
                            <w:left w:val="none" w:sz="0" w:space="0" w:color="auto"/>
                            <w:bottom w:val="none" w:sz="0" w:space="0" w:color="auto"/>
                            <w:right w:val="none" w:sz="0" w:space="0" w:color="auto"/>
                          </w:divBdr>
                          <w:divsChild>
                            <w:div w:id="942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2787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CrisisMed</dc:creator>
  <cp:lastModifiedBy> </cp:lastModifiedBy>
  <cp:revision>2</cp:revision>
  <dcterms:created xsi:type="dcterms:W3CDTF">2018-09-21T06:15:00Z</dcterms:created>
  <dcterms:modified xsi:type="dcterms:W3CDTF">2018-09-21T06:15:00Z</dcterms:modified>
</cp:coreProperties>
</file>